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9A7F8" w14:textId="70888C1F"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7047DD02" w14:textId="3677E1A7" w:rsidR="00976C4F" w:rsidRDefault="00A32CF0" w:rsidP="00976C4F">
      <w:pPr>
        <w:adjustRightInd w:val="0"/>
        <w:spacing w:after="0" w:line="240" w:lineRule="auto"/>
        <w:jc w:val="center"/>
        <w:rPr>
          <w:rFonts w:ascii="Meiryo UI" w:eastAsia="Meiryo UI" w:hAnsi="Meiryo UI"/>
          <w:b/>
          <w:sz w:val="32"/>
          <w:szCs w:val="32"/>
          <w:lang w:eastAsia="ja-JP"/>
        </w:rPr>
      </w:pPr>
      <w:r>
        <w:rPr>
          <w:rFonts w:ascii="Meiryo UI" w:eastAsia="Meiryo UI" w:hAnsi="Meiryo UI" w:hint="eastAsia"/>
          <w:b/>
          <w:sz w:val="32"/>
          <w:szCs w:val="32"/>
          <w:lang w:eastAsia="ja-JP"/>
        </w:rPr>
        <w:t xml:space="preserve">岡山県異業種交流プラザ協議会 </w:t>
      </w:r>
      <w:r w:rsidR="00976C4F" w:rsidRPr="00976C4F">
        <w:rPr>
          <w:rFonts w:ascii="Meiryo UI" w:eastAsia="Meiryo UI" w:hAnsi="Meiryo UI"/>
          <w:b/>
          <w:sz w:val="32"/>
          <w:szCs w:val="32"/>
          <w:lang w:eastAsia="ja-JP"/>
        </w:rPr>
        <w:t>“</w:t>
      </w:r>
      <w:r>
        <w:rPr>
          <w:rFonts w:ascii="Meiryo UI" w:eastAsia="Meiryo UI" w:hAnsi="Meiryo UI" w:hint="eastAsia"/>
          <w:b/>
          <w:sz w:val="32"/>
          <w:szCs w:val="32"/>
          <w:lang w:eastAsia="ja-JP"/>
        </w:rPr>
        <w:t>令和6年度特別</w:t>
      </w:r>
      <w:r w:rsidR="006F6AC5" w:rsidRPr="00976C4F">
        <w:rPr>
          <w:rFonts w:ascii="Meiryo UI" w:eastAsia="Meiryo UI" w:hAnsi="Meiryo UI" w:hint="eastAsia"/>
          <w:b/>
          <w:sz w:val="32"/>
          <w:szCs w:val="32"/>
          <w:lang w:eastAsia="ja-JP"/>
        </w:rPr>
        <w:t>セミナー</w:t>
      </w:r>
      <w:r w:rsidR="00976C4F" w:rsidRPr="00976C4F">
        <w:rPr>
          <w:rFonts w:ascii="Meiryo UI" w:eastAsia="Meiryo UI" w:hAnsi="Meiryo UI"/>
          <w:b/>
          <w:sz w:val="32"/>
          <w:szCs w:val="32"/>
          <w:lang w:eastAsia="ja-JP"/>
        </w:rPr>
        <w:t>”</w:t>
      </w:r>
      <w:r w:rsidR="006F6AC5" w:rsidRPr="00976C4F">
        <w:rPr>
          <w:rFonts w:ascii="Meiryo UI" w:eastAsia="Meiryo UI" w:hAnsi="Meiryo UI" w:hint="eastAsia"/>
          <w:b/>
          <w:sz w:val="32"/>
          <w:szCs w:val="32"/>
          <w:lang w:eastAsia="ja-JP"/>
        </w:rPr>
        <w:t xml:space="preserve"> に</w:t>
      </w:r>
    </w:p>
    <w:p w14:paraId="571BA590" w14:textId="736E7662" w:rsidR="00976C4F" w:rsidRDefault="006F6AC5" w:rsidP="00976C4F">
      <w:pPr>
        <w:adjustRightInd w:val="0"/>
        <w:spacing w:after="0" w:line="240" w:lineRule="auto"/>
        <w:jc w:val="center"/>
        <w:rPr>
          <w:rFonts w:ascii="Meiryo UI" w:eastAsia="Meiryo UI" w:hAnsi="Meiryo UI"/>
          <w:b/>
          <w:sz w:val="32"/>
          <w:szCs w:val="32"/>
          <w:lang w:eastAsia="ja-JP"/>
        </w:rPr>
      </w:pPr>
      <w:r w:rsidRPr="00976C4F">
        <w:rPr>
          <w:rFonts w:ascii="Meiryo UI" w:eastAsia="Meiryo UI" w:hAnsi="Meiryo UI" w:hint="eastAsia"/>
          <w:b/>
          <w:sz w:val="32"/>
          <w:szCs w:val="32"/>
          <w:lang w:eastAsia="ja-JP"/>
        </w:rPr>
        <w:t>日東物流・代表の菅原拓也が登壇</w:t>
      </w:r>
    </w:p>
    <w:p w14:paraId="06AE461A" w14:textId="24D70623" w:rsidR="00552839" w:rsidRPr="00976C4F" w:rsidRDefault="00976C4F" w:rsidP="00976C4F">
      <w:pPr>
        <w:adjustRightInd w:val="0"/>
        <w:spacing w:after="0" w:line="240" w:lineRule="auto"/>
        <w:jc w:val="center"/>
        <w:rPr>
          <w:rStyle w:val="ad"/>
          <w:rFonts w:ascii="Meiryo UI" w:eastAsia="Meiryo UI" w:hAnsi="Meiryo UI"/>
          <w:b/>
          <w:i w:val="0"/>
          <w:iCs w:val="0"/>
          <w:color w:val="auto"/>
          <w:sz w:val="32"/>
          <w:szCs w:val="32"/>
          <w:lang w:eastAsia="ja-JP"/>
        </w:rPr>
      </w:pPr>
      <w:r>
        <w:rPr>
          <w:rFonts w:ascii="Meiryo UI" w:eastAsia="Meiryo UI" w:hAnsi="Meiryo UI" w:hint="eastAsia"/>
          <w:b/>
          <w:sz w:val="32"/>
          <w:szCs w:val="32"/>
          <w:lang w:eastAsia="ja-JP"/>
        </w:rPr>
        <w:t xml:space="preserve">当社の進める </w:t>
      </w:r>
      <w:r w:rsidRPr="00976C4F">
        <w:rPr>
          <w:rFonts w:ascii="Meiryo UI" w:eastAsia="Meiryo UI" w:hAnsi="Meiryo UI" w:hint="eastAsia"/>
          <w:b/>
          <w:sz w:val="32"/>
          <w:szCs w:val="32"/>
          <w:lang w:eastAsia="ja-JP"/>
        </w:rPr>
        <w:t>「</w:t>
      </w:r>
      <w:r w:rsidR="00805994" w:rsidRPr="00976C4F">
        <w:rPr>
          <w:rFonts w:ascii="Meiryo UI" w:eastAsia="Meiryo UI" w:hAnsi="Meiryo UI" w:hint="eastAsia"/>
          <w:b/>
          <w:sz w:val="32"/>
          <w:szCs w:val="32"/>
          <w:lang w:eastAsia="ja-JP"/>
        </w:rPr>
        <w:t>アタリマエ経営</w:t>
      </w:r>
      <w:r w:rsidRPr="00976C4F">
        <w:rPr>
          <w:rFonts w:ascii="Meiryo UI" w:eastAsia="Meiryo UI" w:hAnsi="Meiryo UI" w:hint="eastAsia"/>
          <w:b/>
          <w:sz w:val="32"/>
          <w:szCs w:val="32"/>
          <w:lang w:eastAsia="ja-JP"/>
        </w:rPr>
        <w:t xml:space="preserve">」 </w:t>
      </w:r>
      <w:r w:rsidR="00805994" w:rsidRPr="00976C4F">
        <w:rPr>
          <w:rFonts w:ascii="Meiryo UI" w:eastAsia="Meiryo UI" w:hAnsi="Meiryo UI" w:hint="eastAsia"/>
          <w:b/>
          <w:sz w:val="32"/>
          <w:szCs w:val="32"/>
          <w:lang w:eastAsia="ja-JP"/>
        </w:rPr>
        <w:t>について講演しました</w:t>
      </w:r>
    </w:p>
    <w:p w14:paraId="4E18CD5B" w14:textId="77777777" w:rsidR="00163E31"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1DF70ADD" w14:textId="77777777" w:rsidR="00C93D07" w:rsidRPr="001F4CE0" w:rsidRDefault="00C93D07" w:rsidP="00435DFC">
      <w:pPr>
        <w:adjustRightInd w:val="0"/>
        <w:snapToGrid w:val="0"/>
        <w:spacing w:after="0" w:line="240" w:lineRule="auto"/>
        <w:rPr>
          <w:rStyle w:val="ad"/>
          <w:rFonts w:ascii="Meiryo UI" w:eastAsia="Meiryo UI" w:hAnsi="Meiryo UI"/>
          <w:i w:val="0"/>
          <w:color w:val="auto"/>
          <w:sz w:val="21"/>
          <w:szCs w:val="21"/>
          <w:lang w:eastAsia="ja-JP"/>
        </w:rPr>
      </w:pPr>
    </w:p>
    <w:p w14:paraId="181A7212" w14:textId="31C73A1A" w:rsidR="00031E83" w:rsidRPr="000E6064" w:rsidRDefault="00CD2938" w:rsidP="00435DFC">
      <w:pPr>
        <w:adjustRightInd w:val="0"/>
        <w:snapToGrid w:val="0"/>
        <w:spacing w:after="0" w:line="240" w:lineRule="auto"/>
        <w:rPr>
          <w:rStyle w:val="ad"/>
          <w:rFonts w:ascii="Meiryo UI" w:eastAsia="Meiryo UI" w:hAnsi="Meiryo UI"/>
          <w:i w:val="0"/>
          <w:color w:val="000000" w:themeColor="text1"/>
          <w:sz w:val="21"/>
          <w:szCs w:val="21"/>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w:t>
      </w:r>
      <w:r w:rsidRPr="000E6064">
        <w:rPr>
          <w:rFonts w:ascii="Meiryo UI" w:eastAsia="Meiryo UI" w:hAnsi="Meiryo UI" w:hint="eastAsia"/>
          <w:color w:val="000000" w:themeColor="text1"/>
          <w:sz w:val="21"/>
          <w:szCs w:val="21"/>
          <w:shd w:val="clear" w:color="auto" w:fill="FFFFFF"/>
          <w:lang w:eastAsia="ja-JP"/>
        </w:rPr>
        <w:t>締役：菅原拓也</w:t>
      </w:r>
      <w:r w:rsidRPr="000E6064">
        <w:rPr>
          <w:rStyle w:val="ad"/>
          <w:rFonts w:ascii="Meiryo UI" w:eastAsia="Meiryo UI" w:hAnsi="Meiryo UI" w:hint="eastAsia"/>
          <w:i w:val="0"/>
          <w:color w:val="000000" w:themeColor="text1"/>
          <w:sz w:val="21"/>
          <w:szCs w:val="21"/>
          <w:lang w:eastAsia="ja-JP"/>
        </w:rPr>
        <w:t>）は、</w:t>
      </w:r>
      <w:r w:rsidR="00031E83" w:rsidRPr="000E6064">
        <w:rPr>
          <w:rStyle w:val="ad"/>
          <w:rFonts w:ascii="Meiryo UI" w:eastAsia="Meiryo UI" w:hAnsi="Meiryo UI" w:hint="eastAsia"/>
          <w:i w:val="0"/>
          <w:color w:val="000000" w:themeColor="text1"/>
          <w:sz w:val="21"/>
          <w:szCs w:val="21"/>
          <w:lang w:eastAsia="ja-JP"/>
        </w:rPr>
        <w:t>岡山県異業種交流プラザ協議会が、9月13日（金）に開催した</w:t>
      </w:r>
      <w:r w:rsidR="0021393A" w:rsidRPr="000E6064">
        <w:rPr>
          <w:rStyle w:val="ad"/>
          <w:rFonts w:ascii="Meiryo UI" w:eastAsia="Meiryo UI" w:hAnsi="Meiryo UI" w:hint="eastAsia"/>
          <w:i w:val="0"/>
          <w:color w:val="000000" w:themeColor="text1"/>
          <w:sz w:val="21"/>
          <w:szCs w:val="21"/>
          <w:lang w:eastAsia="ja-JP"/>
        </w:rPr>
        <w:t>“令和6年度</w:t>
      </w:r>
      <w:r w:rsidR="00031E83" w:rsidRPr="000E6064">
        <w:rPr>
          <w:rStyle w:val="ad"/>
          <w:rFonts w:ascii="Meiryo UI" w:eastAsia="Meiryo UI" w:hAnsi="Meiryo UI" w:hint="eastAsia"/>
          <w:i w:val="0"/>
          <w:color w:val="000000" w:themeColor="text1"/>
          <w:sz w:val="21"/>
          <w:szCs w:val="21"/>
          <w:lang w:eastAsia="ja-JP"/>
        </w:rPr>
        <w:t>特別セミナー”に登壇、</w:t>
      </w:r>
      <w:r w:rsidR="00031E83" w:rsidRPr="000E6064">
        <w:rPr>
          <w:rFonts w:ascii="Meiryo UI" w:eastAsia="Meiryo UI" w:hAnsi="Meiryo UI" w:hint="eastAsia"/>
          <w:color w:val="000000" w:themeColor="text1"/>
          <w:sz w:val="21"/>
          <w:szCs w:val="21"/>
          <w:shd w:val="clear" w:color="auto" w:fill="FFFFFF"/>
          <w:lang w:eastAsia="ja-JP"/>
        </w:rPr>
        <w:t>当社代表取締役の菅原拓也が、当社の進める「アタリマエ経営」について、お話いたしました。</w:t>
      </w:r>
    </w:p>
    <w:p w14:paraId="3D491200" w14:textId="77777777" w:rsidR="00031E83" w:rsidRPr="000E6064" w:rsidRDefault="00031E83" w:rsidP="00435DFC">
      <w:pPr>
        <w:adjustRightInd w:val="0"/>
        <w:snapToGrid w:val="0"/>
        <w:spacing w:after="0" w:line="240" w:lineRule="auto"/>
        <w:rPr>
          <w:rStyle w:val="ad"/>
          <w:rFonts w:ascii="Meiryo UI" w:eastAsia="Meiryo UI" w:hAnsi="Meiryo UI"/>
          <w:i w:val="0"/>
          <w:color w:val="000000" w:themeColor="text1"/>
          <w:sz w:val="21"/>
          <w:szCs w:val="21"/>
          <w:lang w:eastAsia="ja-JP"/>
        </w:rPr>
      </w:pPr>
    </w:p>
    <w:p w14:paraId="1ED7DB37" w14:textId="003F5DB8" w:rsidR="00B93574" w:rsidRPr="000E6064" w:rsidRDefault="0021393A" w:rsidP="005B415A">
      <w:pPr>
        <w:adjustRightInd w:val="0"/>
        <w:snapToGrid w:val="0"/>
        <w:spacing w:after="0" w:line="240" w:lineRule="auto"/>
        <w:rPr>
          <w:rFonts w:ascii="Meiryo UI" w:eastAsia="Meiryo UI" w:hAnsi="Meiryo UI"/>
          <w:color w:val="000000" w:themeColor="text1"/>
          <w:sz w:val="21"/>
          <w:szCs w:val="21"/>
          <w:shd w:val="clear" w:color="auto" w:fill="FFFFFF"/>
          <w:lang w:eastAsia="ja-JP"/>
        </w:rPr>
      </w:pPr>
      <w:r w:rsidRPr="000E6064">
        <w:rPr>
          <w:rFonts w:ascii="Meiryo UI" w:eastAsia="Meiryo UI" w:hAnsi="Meiryo UI" w:hint="eastAsia"/>
          <w:color w:val="000000" w:themeColor="text1"/>
          <w:sz w:val="21"/>
          <w:szCs w:val="21"/>
          <w:shd w:val="clear" w:color="auto" w:fill="FFFFFF"/>
          <w:lang w:eastAsia="ja-JP"/>
        </w:rPr>
        <w:t>このセミナーは、岡山県内の中小企業経営者を主体とした</w:t>
      </w:r>
      <w:r w:rsidR="00EF3663" w:rsidRPr="000E6064">
        <w:rPr>
          <w:rFonts w:ascii="Meiryo UI" w:eastAsia="Meiryo UI" w:hAnsi="Meiryo UI" w:hint="eastAsia"/>
          <w:color w:val="000000" w:themeColor="text1"/>
          <w:sz w:val="21"/>
          <w:szCs w:val="21"/>
          <w:shd w:val="clear" w:color="auto" w:fill="FFFFFF"/>
          <w:lang w:eastAsia="ja-JP"/>
        </w:rPr>
        <w:t>10</w:t>
      </w:r>
      <w:r w:rsidRPr="000E6064">
        <w:rPr>
          <w:rFonts w:ascii="Meiryo UI" w:eastAsia="Meiryo UI" w:hAnsi="Meiryo UI" w:hint="eastAsia"/>
          <w:color w:val="000000" w:themeColor="text1"/>
          <w:sz w:val="21"/>
          <w:szCs w:val="21"/>
          <w:shd w:val="clear" w:color="auto" w:fill="FFFFFF"/>
          <w:lang w:eastAsia="ja-JP"/>
        </w:rPr>
        <w:t>の異業種交流グループ</w:t>
      </w:r>
      <w:r w:rsidR="00EF3663" w:rsidRPr="000E6064">
        <w:rPr>
          <w:rFonts w:ascii="Meiryo UI" w:eastAsia="Meiryo UI" w:hAnsi="Meiryo UI" w:hint="eastAsia"/>
          <w:color w:val="000000" w:themeColor="text1"/>
          <w:sz w:val="21"/>
          <w:szCs w:val="21"/>
          <w:shd w:val="clear" w:color="auto" w:fill="FFFFFF"/>
          <w:lang w:eastAsia="ja-JP"/>
        </w:rPr>
        <w:t>、</w:t>
      </w:r>
      <w:r w:rsidRPr="000E6064">
        <w:rPr>
          <w:rFonts w:ascii="Meiryo UI" w:eastAsia="Meiryo UI" w:hAnsi="Meiryo UI" w:hint="eastAsia"/>
          <w:color w:val="000000" w:themeColor="text1"/>
          <w:sz w:val="21"/>
          <w:szCs w:val="21"/>
          <w:shd w:val="clear" w:color="auto" w:fill="FFFFFF"/>
          <w:lang w:eastAsia="ja-JP"/>
        </w:rPr>
        <w:t>191人で構成</w:t>
      </w:r>
      <w:r w:rsidR="000C5463" w:rsidRPr="000E6064">
        <w:rPr>
          <w:rFonts w:ascii="Meiryo UI" w:eastAsia="Meiryo UI" w:hAnsi="Meiryo UI" w:hint="eastAsia"/>
          <w:color w:val="000000" w:themeColor="text1"/>
          <w:sz w:val="21"/>
          <w:szCs w:val="21"/>
          <w:shd w:val="clear" w:color="auto" w:fill="FFFFFF"/>
          <w:lang w:eastAsia="ja-JP"/>
        </w:rPr>
        <w:t>される</w:t>
      </w:r>
      <w:r w:rsidR="00285E52" w:rsidRPr="000E6064">
        <w:rPr>
          <w:rStyle w:val="ad"/>
          <w:rFonts w:ascii="Meiryo UI" w:eastAsia="Meiryo UI" w:hAnsi="Meiryo UI" w:hint="eastAsia"/>
          <w:i w:val="0"/>
          <w:color w:val="000000" w:themeColor="text1"/>
          <w:sz w:val="21"/>
          <w:szCs w:val="21"/>
          <w:lang w:eastAsia="ja-JP"/>
        </w:rPr>
        <w:t>岡山県異業種交流プラザ</w:t>
      </w:r>
      <w:r w:rsidR="000C5463" w:rsidRPr="000E6064">
        <w:rPr>
          <w:rFonts w:ascii="Meiryo UI" w:eastAsia="Meiryo UI" w:hAnsi="Meiryo UI" w:hint="eastAsia"/>
          <w:color w:val="000000" w:themeColor="text1"/>
          <w:sz w:val="21"/>
          <w:szCs w:val="21"/>
          <w:shd w:val="clear" w:color="auto" w:fill="FFFFFF"/>
          <w:lang w:eastAsia="ja-JP"/>
        </w:rPr>
        <w:t>協議会が主催し、</w:t>
      </w:r>
      <w:r w:rsidRPr="000E6064">
        <w:rPr>
          <w:rFonts w:ascii="Meiryo UI" w:eastAsia="Meiryo UI" w:hAnsi="Meiryo UI" w:hint="eastAsia"/>
          <w:color w:val="000000" w:themeColor="text1"/>
          <w:sz w:val="21"/>
          <w:szCs w:val="21"/>
          <w:shd w:val="clear" w:color="auto" w:fill="FFFFFF"/>
          <w:lang w:eastAsia="ja-JP"/>
        </w:rPr>
        <w:t>経営諸問題の解決や経営者としての資質向上、商品開発に向けた情報収集などを目的として開催されて</w:t>
      </w:r>
      <w:r w:rsidR="00EF3663" w:rsidRPr="000E6064">
        <w:rPr>
          <w:rFonts w:ascii="Meiryo UI" w:eastAsia="Meiryo UI" w:hAnsi="Meiryo UI" w:hint="eastAsia"/>
          <w:color w:val="000000" w:themeColor="text1"/>
          <w:sz w:val="21"/>
          <w:szCs w:val="21"/>
          <w:shd w:val="clear" w:color="auto" w:fill="FFFFFF"/>
          <w:lang w:eastAsia="ja-JP"/>
        </w:rPr>
        <w:t>います。今回</w:t>
      </w:r>
      <w:r w:rsidR="00DC6D75" w:rsidRPr="000E6064">
        <w:rPr>
          <w:rFonts w:ascii="Meiryo UI" w:eastAsia="Meiryo UI" w:hAnsi="Meiryo UI" w:hint="eastAsia"/>
          <w:color w:val="000000" w:themeColor="text1"/>
          <w:sz w:val="21"/>
          <w:szCs w:val="21"/>
          <w:shd w:val="clear" w:color="auto" w:fill="FFFFFF"/>
          <w:lang w:eastAsia="ja-JP"/>
        </w:rPr>
        <w:t>のセミナーで</w:t>
      </w:r>
      <w:r w:rsidR="000C5463" w:rsidRPr="000E6064">
        <w:rPr>
          <w:rFonts w:ascii="Meiryo UI" w:eastAsia="Meiryo UI" w:hAnsi="Meiryo UI" w:hint="eastAsia"/>
          <w:color w:val="000000" w:themeColor="text1"/>
          <w:sz w:val="21"/>
          <w:szCs w:val="21"/>
          <w:shd w:val="clear" w:color="auto" w:fill="FFFFFF"/>
          <w:lang w:eastAsia="ja-JP"/>
        </w:rPr>
        <w:t>は</w:t>
      </w:r>
      <w:r w:rsidR="00B93574" w:rsidRPr="000E6064">
        <w:rPr>
          <w:rFonts w:ascii="Meiryo UI" w:eastAsia="Meiryo UI" w:hAnsi="Meiryo UI" w:hint="eastAsia"/>
          <w:color w:val="000000" w:themeColor="text1"/>
          <w:sz w:val="21"/>
          <w:szCs w:val="21"/>
          <w:shd w:val="clear" w:color="auto" w:fill="FFFFFF"/>
          <w:lang w:eastAsia="ja-JP"/>
        </w:rPr>
        <w:t>、</w:t>
      </w:r>
      <w:r w:rsidR="000C5463" w:rsidRPr="000E6064">
        <w:rPr>
          <w:rFonts w:ascii="Meiryo UI" w:eastAsia="Meiryo UI" w:hAnsi="Meiryo UI" w:hint="eastAsia"/>
          <w:color w:val="000000" w:themeColor="text1"/>
          <w:sz w:val="21"/>
          <w:szCs w:val="21"/>
          <w:shd w:val="clear" w:color="auto" w:fill="FFFFFF"/>
          <w:lang w:eastAsia="ja-JP"/>
        </w:rPr>
        <w:t>ドライバ―不足や高齢化、労働時間の制限による売上や利益の減少など、2024年問題に代表される物流課題に対し、岡山県の産業発展のためにどのように考え、どのように対応すべきか、その示唆を得たいとのご意向から、ご招待頂くこととなりました。</w:t>
      </w:r>
    </w:p>
    <w:p w14:paraId="255A319D" w14:textId="102E1D65" w:rsidR="0036062E" w:rsidRPr="000E6064" w:rsidRDefault="0036062E" w:rsidP="0036062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7791F1CD" w14:textId="736B3F7A" w:rsidR="0036062E" w:rsidRPr="000D4030" w:rsidRDefault="00D83E3A" w:rsidP="0036062E">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sidRPr="000E6064">
        <w:rPr>
          <w:rFonts w:ascii="Meiryo UI" w:eastAsia="Meiryo UI" w:hAnsi="Meiryo UI" w:hint="eastAsia"/>
          <w:color w:val="000000" w:themeColor="text1"/>
          <w:sz w:val="21"/>
          <w:szCs w:val="21"/>
          <w:shd w:val="clear" w:color="auto" w:fill="FFFFFF"/>
          <w:lang w:eastAsia="ja-JP"/>
        </w:rPr>
        <w:t>「アタリマエ経営」とは、健康的で安全な労働</w:t>
      </w:r>
      <w:r w:rsidR="00E021CD" w:rsidRPr="000E6064">
        <w:rPr>
          <w:rFonts w:ascii="Meiryo UI" w:eastAsia="Meiryo UI" w:hAnsi="Meiryo UI" w:hint="eastAsia"/>
          <w:color w:val="000000" w:themeColor="text1"/>
          <w:sz w:val="21"/>
          <w:szCs w:val="21"/>
          <w:shd w:val="clear" w:color="auto" w:fill="FFFFFF"/>
          <w:lang w:eastAsia="ja-JP"/>
        </w:rPr>
        <w:t>によって</w:t>
      </w:r>
      <w:r w:rsidR="00A1748B" w:rsidRPr="000E6064">
        <w:rPr>
          <w:rFonts w:ascii="Meiryo UI" w:eastAsia="Meiryo UI" w:hAnsi="Meiryo UI" w:hint="eastAsia"/>
          <w:color w:val="000000" w:themeColor="text1"/>
          <w:sz w:val="21"/>
          <w:szCs w:val="21"/>
          <w:shd w:val="clear" w:color="auto" w:fill="FFFFFF"/>
          <w:lang w:eastAsia="ja-JP"/>
        </w:rPr>
        <w:t>家族全員が</w:t>
      </w:r>
      <w:r w:rsidRPr="000E6064">
        <w:rPr>
          <w:rFonts w:ascii="Meiryo UI" w:eastAsia="Meiryo UI" w:hAnsi="Meiryo UI" w:hint="eastAsia"/>
          <w:color w:val="000000" w:themeColor="text1"/>
          <w:sz w:val="21"/>
          <w:szCs w:val="21"/>
          <w:shd w:val="clear" w:color="auto" w:fill="FFFFFF"/>
          <w:lang w:eastAsia="ja-JP"/>
        </w:rPr>
        <w:t>安心して生活を送るという“社員的アタリマエ”と、正直で誠実な事業活動を通して社会や地域を支えるという“会社的アタリマエ”</w:t>
      </w:r>
      <w:r w:rsidR="00A4721C" w:rsidRPr="000E6064">
        <w:rPr>
          <w:rFonts w:ascii="Meiryo UI" w:eastAsia="Meiryo UI" w:hAnsi="Meiryo UI" w:hint="eastAsia"/>
          <w:color w:val="000000" w:themeColor="text1"/>
          <w:sz w:val="21"/>
          <w:szCs w:val="21"/>
          <w:shd w:val="clear" w:color="auto" w:fill="FFFFFF"/>
          <w:lang w:eastAsia="ja-JP"/>
        </w:rPr>
        <w:t>を実現するためには、</w:t>
      </w:r>
      <w:r w:rsidR="000C5463" w:rsidRPr="000E6064">
        <w:rPr>
          <w:rFonts w:ascii="Meiryo UI" w:eastAsia="Meiryo UI" w:hAnsi="Meiryo UI" w:hint="eastAsia"/>
          <w:color w:val="000000" w:themeColor="text1"/>
          <w:sz w:val="21"/>
          <w:szCs w:val="21"/>
          <w:shd w:val="clear" w:color="auto" w:fill="FFFFFF"/>
          <w:lang w:eastAsia="ja-JP"/>
        </w:rPr>
        <w:t>物事の</w:t>
      </w:r>
      <w:r w:rsidR="00EA3250" w:rsidRPr="000E6064">
        <w:rPr>
          <w:rFonts w:ascii="Meiryo UI" w:eastAsia="Meiryo UI" w:hAnsi="Meiryo UI" w:hint="eastAsia"/>
          <w:color w:val="000000" w:themeColor="text1"/>
          <w:sz w:val="21"/>
          <w:szCs w:val="21"/>
          <w:shd w:val="clear" w:color="auto" w:fill="FFFFFF"/>
          <w:lang w:eastAsia="ja-JP"/>
        </w:rPr>
        <w:t>本質を理解した行動が重要であるという</w:t>
      </w:r>
      <w:r w:rsidR="00C427D2" w:rsidRPr="000E6064">
        <w:rPr>
          <w:rFonts w:ascii="Meiryo UI" w:eastAsia="Meiryo UI" w:hAnsi="Meiryo UI" w:hint="eastAsia"/>
          <w:color w:val="000000" w:themeColor="text1"/>
          <w:sz w:val="21"/>
          <w:szCs w:val="21"/>
          <w:shd w:val="clear" w:color="auto" w:fill="FFFFFF"/>
          <w:lang w:eastAsia="ja-JP"/>
        </w:rPr>
        <w:t>、</w:t>
      </w:r>
      <w:r w:rsidR="007D145B" w:rsidRPr="000E6064">
        <w:rPr>
          <w:rFonts w:ascii="Meiryo UI" w:eastAsia="Meiryo UI" w:hAnsi="Meiryo UI" w:hint="eastAsia"/>
          <w:color w:val="000000" w:themeColor="text1"/>
          <w:sz w:val="21"/>
          <w:szCs w:val="21"/>
          <w:shd w:val="clear" w:color="auto" w:fill="FFFFFF"/>
          <w:lang w:eastAsia="ja-JP"/>
        </w:rPr>
        <w:t>当社</w:t>
      </w:r>
      <w:r w:rsidR="000C5463" w:rsidRPr="000E6064">
        <w:rPr>
          <w:rFonts w:ascii="Meiryo UI" w:eastAsia="Meiryo UI" w:hAnsi="Meiryo UI" w:hint="eastAsia"/>
          <w:color w:val="000000" w:themeColor="text1"/>
          <w:sz w:val="21"/>
          <w:szCs w:val="21"/>
          <w:shd w:val="clear" w:color="auto" w:fill="FFFFFF"/>
          <w:lang w:eastAsia="ja-JP"/>
        </w:rPr>
        <w:t>独自</w:t>
      </w:r>
      <w:r w:rsidR="007D145B" w:rsidRPr="000E6064">
        <w:rPr>
          <w:rFonts w:ascii="Meiryo UI" w:eastAsia="Meiryo UI" w:hAnsi="Meiryo UI" w:hint="eastAsia"/>
          <w:color w:val="000000" w:themeColor="text1"/>
          <w:sz w:val="21"/>
          <w:szCs w:val="21"/>
          <w:shd w:val="clear" w:color="auto" w:fill="FFFFFF"/>
          <w:lang w:eastAsia="ja-JP"/>
        </w:rPr>
        <w:t>の経営哲学。</w:t>
      </w:r>
      <w:r w:rsidR="00EF4989" w:rsidRPr="000E6064">
        <w:rPr>
          <w:rFonts w:ascii="Meiryo UI" w:eastAsia="Meiryo UI" w:hAnsi="Meiryo UI" w:hint="eastAsia"/>
          <w:color w:val="000000" w:themeColor="text1"/>
          <w:sz w:val="21"/>
          <w:szCs w:val="21"/>
          <w:shd w:val="clear" w:color="auto" w:fill="FFFFFF"/>
          <w:lang w:eastAsia="ja-JP"/>
        </w:rPr>
        <w:t>今回のセミナー</w:t>
      </w:r>
      <w:r w:rsidR="00EA3250" w:rsidRPr="000E6064">
        <w:rPr>
          <w:rFonts w:ascii="Meiryo UI" w:eastAsia="Meiryo UI" w:hAnsi="Meiryo UI" w:hint="eastAsia"/>
          <w:color w:val="000000" w:themeColor="text1"/>
          <w:sz w:val="21"/>
          <w:szCs w:val="21"/>
          <w:shd w:val="clear" w:color="auto" w:fill="FFFFFF"/>
          <w:lang w:eastAsia="ja-JP"/>
        </w:rPr>
        <w:t>で</w:t>
      </w:r>
      <w:r w:rsidR="00EF4989" w:rsidRPr="000E6064">
        <w:rPr>
          <w:rFonts w:ascii="Meiryo UI" w:eastAsia="Meiryo UI" w:hAnsi="Meiryo UI" w:hint="eastAsia"/>
          <w:color w:val="000000" w:themeColor="text1"/>
          <w:sz w:val="21"/>
          <w:szCs w:val="21"/>
          <w:shd w:val="clear" w:color="auto" w:fill="FFFFFF"/>
          <w:lang w:eastAsia="ja-JP"/>
        </w:rPr>
        <w:t>は、</w:t>
      </w:r>
      <w:r w:rsidR="00EF4989" w:rsidRPr="000E6064">
        <w:rPr>
          <w:rStyle w:val="ad"/>
          <w:rFonts w:ascii="Meiryo UI" w:eastAsia="Meiryo UI" w:hAnsi="Meiryo UI" w:hint="eastAsia"/>
          <w:i w:val="0"/>
          <w:color w:val="000000" w:themeColor="text1"/>
          <w:sz w:val="21"/>
          <w:szCs w:val="21"/>
          <w:lang w:eastAsia="ja-JP"/>
        </w:rPr>
        <w:t>2024年問題に代表される様々な物流課題や業界にはびこる悪習、社会変化に起因する燃料費の高騰など、様々な経営リスクに対し、企業が</w:t>
      </w:r>
      <w:r w:rsidR="00E2463B" w:rsidRPr="000E6064">
        <w:rPr>
          <w:rStyle w:val="ad"/>
          <w:rFonts w:ascii="Meiryo UI" w:eastAsia="Meiryo UI" w:hAnsi="Meiryo UI" w:hint="eastAsia"/>
          <w:i w:val="0"/>
          <w:color w:val="000000" w:themeColor="text1"/>
          <w:sz w:val="21"/>
          <w:szCs w:val="21"/>
          <w:lang w:eastAsia="ja-JP"/>
        </w:rPr>
        <w:t>どのように捉え、どのように考えてアプローチしていくべきかを、</w:t>
      </w:r>
      <w:r w:rsidR="00EA3250" w:rsidRPr="000E6064">
        <w:rPr>
          <w:rStyle w:val="ad"/>
          <w:rFonts w:ascii="Meiryo UI" w:eastAsia="Meiryo UI" w:hAnsi="Meiryo UI" w:hint="eastAsia"/>
          <w:i w:val="0"/>
          <w:color w:val="000000" w:themeColor="text1"/>
          <w:sz w:val="21"/>
          <w:szCs w:val="21"/>
          <w:lang w:eastAsia="ja-JP"/>
        </w:rPr>
        <w:t>「アタリマエ経営」の実践を通して課</w:t>
      </w:r>
      <w:r w:rsidR="00EA3250">
        <w:rPr>
          <w:rStyle w:val="ad"/>
          <w:rFonts w:ascii="Meiryo UI" w:eastAsia="Meiryo UI" w:hAnsi="Meiryo UI" w:hint="eastAsia"/>
          <w:i w:val="0"/>
          <w:color w:val="auto"/>
          <w:sz w:val="21"/>
          <w:szCs w:val="21"/>
          <w:lang w:eastAsia="ja-JP"/>
        </w:rPr>
        <w:t>題解決に取組み</w:t>
      </w:r>
      <w:r w:rsidR="00E2463B" w:rsidRPr="001F5694">
        <w:rPr>
          <w:rFonts w:ascii="Meiryo UI" w:eastAsia="Meiryo UI" w:hAnsi="Meiryo UI" w:hint="eastAsia"/>
          <w:iCs/>
          <w:sz w:val="21"/>
          <w:szCs w:val="21"/>
          <w:lang w:eastAsia="ja-JP"/>
        </w:rPr>
        <w:t>続ける当社事例を元に、具体的にお話いたしました。</w:t>
      </w:r>
    </w:p>
    <w:p w14:paraId="37CBBB9C" w14:textId="77777777" w:rsidR="00D746C6" w:rsidRPr="00484868"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66874E49" w14:textId="4383D353" w:rsidR="00E021CD" w:rsidRPr="00484868"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484868">
        <w:rPr>
          <w:rFonts w:ascii="Meiryo UI" w:eastAsia="Meiryo UI" w:hAnsi="Meiryo UI" w:hint="eastAsia"/>
          <w:sz w:val="21"/>
          <w:szCs w:val="21"/>
          <w:shd w:val="clear" w:color="auto" w:fill="FFFFFF"/>
          <w:lang w:eastAsia="ja-JP"/>
        </w:rPr>
        <w:t>今回のセミナー登壇に</w:t>
      </w:r>
      <w:r w:rsidR="002B16A0" w:rsidRPr="00484868">
        <w:rPr>
          <w:rFonts w:ascii="Meiryo UI" w:eastAsia="Meiryo UI" w:hAnsi="Meiryo UI" w:hint="eastAsia"/>
          <w:sz w:val="21"/>
          <w:szCs w:val="21"/>
          <w:shd w:val="clear" w:color="auto" w:fill="FFFFFF"/>
          <w:lang w:eastAsia="ja-JP"/>
        </w:rPr>
        <w:t>際し</w:t>
      </w:r>
      <w:r w:rsidRPr="00484868">
        <w:rPr>
          <w:rFonts w:ascii="Meiryo UI" w:eastAsia="Meiryo UI" w:hAnsi="Meiryo UI" w:hint="eastAsia"/>
          <w:sz w:val="21"/>
          <w:szCs w:val="21"/>
          <w:shd w:val="clear" w:color="auto" w:fill="FFFFFF"/>
          <w:lang w:eastAsia="ja-JP"/>
        </w:rPr>
        <w:t>、</w:t>
      </w:r>
      <w:r w:rsidRPr="00484868">
        <w:rPr>
          <w:rStyle w:val="ad"/>
          <w:rFonts w:ascii="Meiryo UI" w:eastAsia="Meiryo UI" w:hAnsi="Meiryo UI" w:hint="eastAsia"/>
          <w:i w:val="0"/>
          <w:color w:val="auto"/>
          <w:sz w:val="21"/>
          <w:szCs w:val="21"/>
          <w:lang w:eastAsia="ja-JP"/>
        </w:rPr>
        <w:t>代表取締役の菅原は次のように述べています。</w:t>
      </w:r>
    </w:p>
    <w:p w14:paraId="67552D42" w14:textId="65A0B0C9" w:rsidR="00854FF9" w:rsidRPr="00484868" w:rsidRDefault="00E021CD" w:rsidP="00CE27B0">
      <w:pPr>
        <w:adjustRightInd w:val="0"/>
        <w:snapToGrid w:val="0"/>
        <w:spacing w:after="0" w:line="240" w:lineRule="auto"/>
        <w:rPr>
          <w:rStyle w:val="ad"/>
          <w:rFonts w:ascii="Meiryo UI" w:eastAsia="Meiryo UI" w:hAnsi="Meiryo UI"/>
          <w:i w:val="0"/>
          <w:color w:val="auto"/>
          <w:sz w:val="21"/>
          <w:szCs w:val="21"/>
          <w:lang w:eastAsia="ja-JP"/>
        </w:rPr>
      </w:pPr>
      <w:r w:rsidRPr="00484868">
        <w:rPr>
          <w:rStyle w:val="ad"/>
          <w:rFonts w:ascii="Meiryo UI" w:eastAsia="Meiryo UI" w:hAnsi="Meiryo UI" w:hint="eastAsia"/>
          <w:i w:val="0"/>
          <w:color w:val="auto"/>
          <w:sz w:val="21"/>
          <w:szCs w:val="21"/>
          <w:lang w:eastAsia="ja-JP"/>
        </w:rPr>
        <w:t>「</w:t>
      </w:r>
      <w:r w:rsidR="00484868" w:rsidRPr="00484868">
        <w:rPr>
          <w:rStyle w:val="ad"/>
          <w:rFonts w:ascii="Meiryo UI" w:eastAsia="Meiryo UI" w:hAnsi="Meiryo UI" w:hint="eastAsia"/>
          <w:i w:val="0"/>
          <w:color w:val="auto"/>
          <w:sz w:val="21"/>
          <w:szCs w:val="21"/>
          <w:lang w:eastAsia="ja-JP"/>
        </w:rPr>
        <w:t>法令遵守をはじめとする社会から求められるアタリマエの実現にはコストや投資が必要であり、物流企業に限らず中小零細企業にとっては</w:t>
      </w:r>
      <w:r w:rsidR="00484868" w:rsidRPr="00484868">
        <w:rPr>
          <w:rStyle w:val="ad"/>
          <w:rFonts w:ascii="Meiryo UI" w:eastAsia="Meiryo UI" w:hAnsi="Meiryo UI"/>
          <w:i w:val="0"/>
          <w:color w:val="auto"/>
          <w:sz w:val="21"/>
          <w:szCs w:val="21"/>
          <w:lang w:eastAsia="ja-JP"/>
        </w:rPr>
        <w:t xml:space="preserve"> </w:t>
      </w:r>
      <w:r w:rsidR="004F5784" w:rsidRPr="00484868">
        <w:rPr>
          <w:rStyle w:val="ad"/>
          <w:rFonts w:ascii="Meiryo UI" w:eastAsia="Meiryo UI" w:hAnsi="Meiryo UI" w:hint="eastAsia"/>
          <w:i w:val="0"/>
          <w:color w:val="auto"/>
          <w:sz w:val="21"/>
          <w:szCs w:val="21"/>
          <w:lang w:eastAsia="ja-JP"/>
        </w:rPr>
        <w:t>“やりたくても出来ない”ことが数多くあります。今回のセミナーでは、</w:t>
      </w:r>
      <w:r w:rsidR="00484868" w:rsidRPr="00484868">
        <w:rPr>
          <w:rStyle w:val="ad"/>
          <w:rFonts w:ascii="Meiryo UI" w:eastAsia="Meiryo UI" w:hAnsi="Meiryo UI" w:hint="eastAsia"/>
          <w:i w:val="0"/>
          <w:color w:val="auto"/>
          <w:sz w:val="21"/>
          <w:szCs w:val="21"/>
          <w:lang w:eastAsia="ja-JP"/>
        </w:rPr>
        <w:t>そんなアタリマエの実現に向けた考え方やアプローチ方法を、当社事例を通してお話することで、</w:t>
      </w:r>
      <w:r w:rsidR="00854FF9" w:rsidRPr="00484868">
        <w:rPr>
          <w:rStyle w:val="ad"/>
          <w:rFonts w:ascii="Meiryo UI" w:eastAsia="Meiryo UI" w:hAnsi="Meiryo UI" w:hint="eastAsia"/>
          <w:i w:val="0"/>
          <w:color w:val="auto"/>
          <w:sz w:val="21"/>
          <w:szCs w:val="21"/>
          <w:lang w:eastAsia="ja-JP"/>
        </w:rPr>
        <w:t>経営に悩む多くの企業が問題解決に取組み、ともに魅力的な企業を目指すキッカケに出来ればと思います。」</w:t>
      </w:r>
    </w:p>
    <w:p w14:paraId="6FDA0742" w14:textId="77777777" w:rsidR="00A8245D" w:rsidRPr="00484868"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557407A3" w14:textId="68219F85" w:rsidR="00805994" w:rsidRDefault="00510A8D" w:rsidP="00A8245D">
      <w:pPr>
        <w:adjustRightInd w:val="0"/>
        <w:snapToGrid w:val="0"/>
        <w:spacing w:after="0" w:line="240" w:lineRule="auto"/>
        <w:rPr>
          <w:rFonts w:ascii="Meiryo UI" w:eastAsia="Meiryo UI" w:hAnsi="Meiryo UI" w:cs="ＭＳ Ｐゴシック"/>
          <w:sz w:val="21"/>
          <w:szCs w:val="21"/>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2C3A89E5" w14:textId="77777777" w:rsidR="00EF3663" w:rsidRDefault="00EF3663" w:rsidP="00A8245D">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p>
    <w:p w14:paraId="7F38D076" w14:textId="4BCFDE4E" w:rsidR="000E6064" w:rsidRPr="000D3FAE" w:rsidRDefault="000E6064" w:rsidP="00A8245D">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70528" behindDoc="0" locked="0" layoutInCell="1" allowOverlap="1" wp14:anchorId="14C8E4C0" wp14:editId="4211165C">
                <wp:simplePos x="0" y="0"/>
                <wp:positionH relativeFrom="column">
                  <wp:posOffset>4869180</wp:posOffset>
                </wp:positionH>
                <wp:positionV relativeFrom="paragraph">
                  <wp:posOffset>-594360</wp:posOffset>
                </wp:positionV>
                <wp:extent cx="1318260" cy="640080"/>
                <wp:effectExtent l="0" t="0" r="0" b="7620"/>
                <wp:wrapNone/>
                <wp:docPr id="268296124" name="正方形/長方形 3"/>
                <wp:cNvGraphicFramePr/>
                <a:graphic xmlns:a="http://schemas.openxmlformats.org/drawingml/2006/main">
                  <a:graphicData uri="http://schemas.microsoft.com/office/word/2010/wordprocessingShape">
                    <wps:wsp>
                      <wps:cNvSpPr/>
                      <wps:spPr>
                        <a:xfrm>
                          <a:off x="0" y="0"/>
                          <a:ext cx="1318260" cy="6400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3DFB5C" id="正方形/長方形 3" o:spid="_x0000_s1026" style="position:absolute;left:0;text-align:left;margin-left:383.4pt;margin-top:-46.8pt;width:103.8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" fillcolor="white [3212]" stroked="f" strokeweight="1pt"/>
            </w:pict>
          </mc:Fallback>
        </mc:AlternateContent>
      </w:r>
    </w:p>
    <w:p w14:paraId="45FF6057" w14:textId="6E3203A0" w:rsidR="00265809" w:rsidRPr="000E6064" w:rsidRDefault="007B5781" w:rsidP="00A8245D">
      <w:pPr>
        <w:adjustRightInd w:val="0"/>
        <w:snapToGrid w:val="0"/>
        <w:spacing w:after="0" w:line="240" w:lineRule="auto"/>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w:t>
      </w:r>
      <w:r w:rsidR="00B2154D" w:rsidRPr="000E6064">
        <w:rPr>
          <w:rStyle w:val="ad"/>
          <w:rFonts w:ascii="Meiryo UI" w:eastAsia="Meiryo UI" w:hAnsi="Meiryo UI" w:hint="eastAsia"/>
          <w:i w:val="0"/>
          <w:color w:val="000000" w:themeColor="text1"/>
          <w:sz w:val="21"/>
          <w:szCs w:val="21"/>
          <w:lang w:eastAsia="ja-JP"/>
        </w:rPr>
        <w:t xml:space="preserve"> </w:t>
      </w:r>
      <w:r w:rsidRPr="000E6064">
        <w:rPr>
          <w:rStyle w:val="ad"/>
          <w:rFonts w:ascii="Meiryo UI" w:eastAsia="Meiryo UI" w:hAnsi="Meiryo UI" w:hint="eastAsia"/>
          <w:i w:val="0"/>
          <w:color w:val="000000" w:themeColor="text1"/>
          <w:sz w:val="21"/>
          <w:szCs w:val="21"/>
          <w:lang w:eastAsia="ja-JP"/>
        </w:rPr>
        <w:t>セミナー概要</w:t>
      </w:r>
      <w:r w:rsidR="00B2154D" w:rsidRPr="000E6064">
        <w:rPr>
          <w:rStyle w:val="ad"/>
          <w:rFonts w:ascii="Meiryo UI" w:eastAsia="Meiryo UI" w:hAnsi="Meiryo UI" w:hint="eastAsia"/>
          <w:i w:val="0"/>
          <w:color w:val="000000" w:themeColor="text1"/>
          <w:sz w:val="21"/>
          <w:szCs w:val="21"/>
          <w:lang w:eastAsia="ja-JP"/>
        </w:rPr>
        <w:t xml:space="preserve"> </w:t>
      </w:r>
      <w:r w:rsidRPr="000E6064">
        <w:rPr>
          <w:rStyle w:val="ad"/>
          <w:rFonts w:ascii="Meiryo UI" w:eastAsia="Meiryo UI" w:hAnsi="Meiryo UI" w:hint="eastAsia"/>
          <w:i w:val="0"/>
          <w:color w:val="000000" w:themeColor="text1"/>
          <w:sz w:val="21"/>
          <w:szCs w:val="21"/>
          <w:lang w:eastAsia="ja-JP"/>
        </w:rPr>
        <w:t>】</w:t>
      </w:r>
    </w:p>
    <w:p w14:paraId="7E529E89" w14:textId="0E3CF4C9" w:rsidR="007B5781" w:rsidRPr="000E6064" w:rsidRDefault="007B5781" w:rsidP="00805994">
      <w:pPr>
        <w:pStyle w:val="a3"/>
        <w:numPr>
          <w:ilvl w:val="0"/>
          <w:numId w:val="19"/>
        </w:numPr>
        <w:adjustRightInd w:val="0"/>
        <w:snapToGrid w:val="0"/>
        <w:spacing w:after="0" w:line="240" w:lineRule="auto"/>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テーマ：</w:t>
      </w:r>
      <w:r w:rsidRPr="000E6064">
        <w:rPr>
          <w:rStyle w:val="ad"/>
          <w:rFonts w:ascii="Meiryo UI" w:eastAsia="Meiryo UI" w:hAnsi="Meiryo UI"/>
          <w:i w:val="0"/>
          <w:color w:val="000000" w:themeColor="text1"/>
          <w:sz w:val="21"/>
          <w:szCs w:val="21"/>
          <w:lang w:eastAsia="ja-JP"/>
        </w:rPr>
        <w:tab/>
      </w:r>
      <w:r w:rsidR="00976C4F" w:rsidRPr="000E6064">
        <w:rPr>
          <w:rStyle w:val="ad"/>
          <w:rFonts w:ascii="Meiryo UI" w:eastAsia="Meiryo UI" w:hAnsi="Meiryo UI" w:hint="eastAsia"/>
          <w:i w:val="0"/>
          <w:color w:val="000000" w:themeColor="text1"/>
          <w:sz w:val="21"/>
          <w:szCs w:val="21"/>
          <w:lang w:eastAsia="ja-JP"/>
        </w:rPr>
        <w:t>物流２代目社長の</w:t>
      </w:r>
      <w:r w:rsidR="00D1203E" w:rsidRPr="000E6064">
        <w:rPr>
          <w:rStyle w:val="ad"/>
          <w:rFonts w:ascii="Meiryo UI" w:eastAsia="Meiryo UI" w:hAnsi="Meiryo UI" w:hint="eastAsia"/>
          <w:i w:val="0"/>
          <w:color w:val="000000" w:themeColor="text1"/>
          <w:sz w:val="21"/>
          <w:szCs w:val="21"/>
          <w:lang w:eastAsia="ja-JP"/>
        </w:rPr>
        <w:t>「</w:t>
      </w:r>
      <w:r w:rsidR="00976C4F" w:rsidRPr="000E6064">
        <w:rPr>
          <w:rStyle w:val="ad"/>
          <w:rFonts w:ascii="Meiryo UI" w:eastAsia="Meiryo UI" w:hAnsi="Meiryo UI" w:hint="eastAsia"/>
          <w:i w:val="0"/>
          <w:color w:val="000000" w:themeColor="text1"/>
          <w:sz w:val="21"/>
          <w:szCs w:val="21"/>
          <w:lang w:eastAsia="ja-JP"/>
        </w:rPr>
        <w:t xml:space="preserve">会社を変えた </w:t>
      </w:r>
      <w:r w:rsidR="00976C4F" w:rsidRPr="000E6064">
        <w:rPr>
          <w:rStyle w:val="ad"/>
          <w:rFonts w:ascii="Meiryo UI" w:eastAsia="Meiryo UI" w:hAnsi="Meiryo UI"/>
          <w:i w:val="0"/>
          <w:color w:val="000000" w:themeColor="text1"/>
          <w:sz w:val="21"/>
          <w:szCs w:val="21"/>
          <w:lang w:eastAsia="ja-JP"/>
        </w:rPr>
        <w:t>“</w:t>
      </w:r>
      <w:r w:rsidR="00805994" w:rsidRPr="000E6064">
        <w:rPr>
          <w:rStyle w:val="ad"/>
          <w:rFonts w:ascii="Meiryo UI" w:eastAsia="Meiryo UI" w:hAnsi="Meiryo UI" w:hint="eastAsia"/>
          <w:i w:val="0"/>
          <w:color w:val="000000" w:themeColor="text1"/>
          <w:sz w:val="21"/>
          <w:szCs w:val="21"/>
          <w:lang w:eastAsia="ja-JP"/>
        </w:rPr>
        <w:t>アタリマエ経営</w:t>
      </w:r>
      <w:r w:rsidR="00143D00" w:rsidRPr="000E6064">
        <w:rPr>
          <w:rStyle w:val="ad"/>
          <w:rFonts w:ascii="Meiryo UI" w:eastAsia="Meiryo UI" w:hAnsi="Meiryo UI"/>
          <w:i w:val="0"/>
          <w:color w:val="000000" w:themeColor="text1"/>
          <w:sz w:val="21"/>
          <w:szCs w:val="21"/>
          <w:lang w:eastAsia="ja-JP"/>
        </w:rPr>
        <w:t>”</w:t>
      </w:r>
      <w:r w:rsidR="00976C4F" w:rsidRPr="000E6064">
        <w:rPr>
          <w:rStyle w:val="ad"/>
          <w:rFonts w:ascii="Meiryo UI" w:eastAsia="Meiryo UI" w:hAnsi="Meiryo UI" w:hint="eastAsia"/>
          <w:i w:val="0"/>
          <w:color w:val="000000" w:themeColor="text1"/>
          <w:sz w:val="21"/>
          <w:szCs w:val="21"/>
          <w:lang w:eastAsia="ja-JP"/>
        </w:rPr>
        <w:t>」</w:t>
      </w:r>
    </w:p>
    <w:p w14:paraId="409B2543" w14:textId="1E6F215B" w:rsidR="007B5781" w:rsidRPr="000E6064" w:rsidRDefault="007B5781" w:rsidP="00976C4F">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日時：</w:t>
      </w:r>
      <w:r w:rsidRPr="000E6064">
        <w:rPr>
          <w:rStyle w:val="ad"/>
          <w:rFonts w:ascii="Meiryo UI" w:eastAsia="Meiryo UI" w:hAnsi="Meiryo UI"/>
          <w:i w:val="0"/>
          <w:color w:val="000000" w:themeColor="text1"/>
          <w:sz w:val="21"/>
          <w:szCs w:val="21"/>
          <w:lang w:eastAsia="ja-JP"/>
        </w:rPr>
        <w:tab/>
      </w:r>
      <w:r w:rsidR="001978E7" w:rsidRPr="000E6064">
        <w:rPr>
          <w:rStyle w:val="ad"/>
          <w:rFonts w:ascii="Meiryo UI" w:eastAsia="Meiryo UI" w:hAnsi="Meiryo UI" w:hint="eastAsia"/>
          <w:i w:val="0"/>
          <w:color w:val="000000" w:themeColor="text1"/>
          <w:sz w:val="21"/>
          <w:szCs w:val="21"/>
          <w:lang w:eastAsia="ja-JP"/>
        </w:rPr>
        <w:t>2024年</w:t>
      </w:r>
      <w:r w:rsidR="00143D00" w:rsidRPr="000E6064">
        <w:rPr>
          <w:rStyle w:val="ad"/>
          <w:rFonts w:ascii="Meiryo UI" w:eastAsia="Meiryo UI" w:hAnsi="Meiryo UI" w:hint="eastAsia"/>
          <w:i w:val="0"/>
          <w:color w:val="000000" w:themeColor="text1"/>
          <w:sz w:val="21"/>
          <w:szCs w:val="21"/>
          <w:lang w:eastAsia="ja-JP"/>
        </w:rPr>
        <w:t>9</w:t>
      </w:r>
      <w:r w:rsidR="00D1203E" w:rsidRPr="000E6064">
        <w:rPr>
          <w:rStyle w:val="ad"/>
          <w:rFonts w:ascii="Meiryo UI" w:eastAsia="Meiryo UI" w:hAnsi="Meiryo UI" w:hint="eastAsia"/>
          <w:i w:val="0"/>
          <w:color w:val="000000" w:themeColor="text1"/>
          <w:sz w:val="21"/>
          <w:szCs w:val="21"/>
          <w:lang w:eastAsia="ja-JP"/>
        </w:rPr>
        <w:t>月</w:t>
      </w:r>
      <w:r w:rsidR="00143D00" w:rsidRPr="000E6064">
        <w:rPr>
          <w:rStyle w:val="ad"/>
          <w:rFonts w:ascii="Meiryo UI" w:eastAsia="Meiryo UI" w:hAnsi="Meiryo UI" w:hint="eastAsia"/>
          <w:i w:val="0"/>
          <w:color w:val="000000" w:themeColor="text1"/>
          <w:sz w:val="21"/>
          <w:szCs w:val="21"/>
          <w:lang w:eastAsia="ja-JP"/>
        </w:rPr>
        <w:t>13</w:t>
      </w:r>
      <w:r w:rsidR="00D1203E" w:rsidRPr="000E6064">
        <w:rPr>
          <w:rStyle w:val="ad"/>
          <w:rFonts w:ascii="Meiryo UI" w:eastAsia="Meiryo UI" w:hAnsi="Meiryo UI" w:hint="eastAsia"/>
          <w:i w:val="0"/>
          <w:color w:val="000000" w:themeColor="text1"/>
          <w:sz w:val="21"/>
          <w:szCs w:val="21"/>
          <w:lang w:eastAsia="ja-JP"/>
        </w:rPr>
        <w:t>日（</w:t>
      </w:r>
      <w:r w:rsidR="00143D00" w:rsidRPr="000E6064">
        <w:rPr>
          <w:rStyle w:val="ad"/>
          <w:rFonts w:ascii="Meiryo UI" w:eastAsia="Meiryo UI" w:hAnsi="Meiryo UI" w:hint="eastAsia"/>
          <w:i w:val="0"/>
          <w:color w:val="000000" w:themeColor="text1"/>
          <w:sz w:val="21"/>
          <w:szCs w:val="21"/>
          <w:lang w:eastAsia="ja-JP"/>
        </w:rPr>
        <w:t>金</w:t>
      </w:r>
      <w:r w:rsidR="00D1203E" w:rsidRPr="000E6064">
        <w:rPr>
          <w:rStyle w:val="ad"/>
          <w:rFonts w:ascii="Meiryo UI" w:eastAsia="Meiryo UI" w:hAnsi="Meiryo UI" w:hint="eastAsia"/>
          <w:i w:val="0"/>
          <w:color w:val="000000" w:themeColor="text1"/>
          <w:sz w:val="21"/>
          <w:szCs w:val="21"/>
          <w:lang w:eastAsia="ja-JP"/>
        </w:rPr>
        <w:t xml:space="preserve">） </w:t>
      </w:r>
      <w:r w:rsidR="00D1203E" w:rsidRPr="000E6064">
        <w:rPr>
          <w:rStyle w:val="ad"/>
          <w:rFonts w:ascii="Meiryo UI" w:eastAsia="Meiryo UI" w:hAnsi="Meiryo UI"/>
          <w:i w:val="0"/>
          <w:color w:val="000000" w:themeColor="text1"/>
          <w:sz w:val="21"/>
          <w:szCs w:val="21"/>
          <w:lang w:eastAsia="ja-JP"/>
        </w:rPr>
        <w:t>1</w:t>
      </w:r>
      <w:r w:rsidR="00976C4F" w:rsidRPr="000E6064">
        <w:rPr>
          <w:rStyle w:val="ad"/>
          <w:rFonts w:ascii="Meiryo UI" w:eastAsia="Meiryo UI" w:hAnsi="Meiryo UI" w:hint="eastAsia"/>
          <w:i w:val="0"/>
          <w:color w:val="000000" w:themeColor="text1"/>
          <w:sz w:val="21"/>
          <w:szCs w:val="21"/>
          <w:lang w:eastAsia="ja-JP"/>
        </w:rPr>
        <w:t>5</w:t>
      </w:r>
      <w:r w:rsidR="00D1203E" w:rsidRPr="000E6064">
        <w:rPr>
          <w:rStyle w:val="ad"/>
          <w:rFonts w:ascii="Meiryo UI" w:eastAsia="Meiryo UI" w:hAnsi="Meiryo UI"/>
          <w:i w:val="0"/>
          <w:color w:val="000000" w:themeColor="text1"/>
          <w:sz w:val="21"/>
          <w:szCs w:val="21"/>
          <w:lang w:eastAsia="ja-JP"/>
        </w:rPr>
        <w:t>:</w:t>
      </w:r>
      <w:r w:rsidR="00976C4F" w:rsidRPr="000E6064">
        <w:rPr>
          <w:rStyle w:val="ad"/>
          <w:rFonts w:ascii="Meiryo UI" w:eastAsia="Meiryo UI" w:hAnsi="Meiryo UI" w:hint="eastAsia"/>
          <w:i w:val="0"/>
          <w:color w:val="000000" w:themeColor="text1"/>
          <w:sz w:val="21"/>
          <w:szCs w:val="21"/>
          <w:lang w:eastAsia="ja-JP"/>
        </w:rPr>
        <w:t>0</w:t>
      </w:r>
      <w:r w:rsidR="00D1203E" w:rsidRPr="000E6064">
        <w:rPr>
          <w:rStyle w:val="ad"/>
          <w:rFonts w:ascii="Meiryo UI" w:eastAsia="Meiryo UI" w:hAnsi="Meiryo UI"/>
          <w:i w:val="0"/>
          <w:color w:val="000000" w:themeColor="text1"/>
          <w:sz w:val="21"/>
          <w:szCs w:val="21"/>
          <w:lang w:eastAsia="ja-JP"/>
        </w:rPr>
        <w:t>0</w:t>
      </w:r>
      <w:r w:rsidR="00D1203E" w:rsidRPr="000E6064">
        <w:rPr>
          <w:rStyle w:val="ad"/>
          <w:rFonts w:ascii="Meiryo UI" w:eastAsia="Meiryo UI" w:hAnsi="Meiryo UI" w:hint="eastAsia"/>
          <w:i w:val="0"/>
          <w:color w:val="000000" w:themeColor="text1"/>
          <w:sz w:val="21"/>
          <w:szCs w:val="21"/>
          <w:lang w:eastAsia="ja-JP"/>
        </w:rPr>
        <w:t>～1</w:t>
      </w:r>
      <w:r w:rsidR="00143D00" w:rsidRPr="000E6064">
        <w:rPr>
          <w:rStyle w:val="ad"/>
          <w:rFonts w:ascii="Meiryo UI" w:eastAsia="Meiryo UI" w:hAnsi="Meiryo UI" w:hint="eastAsia"/>
          <w:i w:val="0"/>
          <w:color w:val="000000" w:themeColor="text1"/>
          <w:sz w:val="21"/>
          <w:szCs w:val="21"/>
          <w:lang w:eastAsia="ja-JP"/>
        </w:rPr>
        <w:t>7</w:t>
      </w:r>
      <w:r w:rsidR="00FC790C" w:rsidRPr="000E6064">
        <w:rPr>
          <w:rStyle w:val="ad"/>
          <w:rFonts w:ascii="Meiryo UI" w:eastAsia="Meiryo UI" w:hAnsi="Meiryo UI"/>
          <w:i w:val="0"/>
          <w:color w:val="000000" w:themeColor="text1"/>
          <w:sz w:val="21"/>
          <w:szCs w:val="21"/>
          <w:lang w:eastAsia="ja-JP"/>
        </w:rPr>
        <w:t>:</w:t>
      </w:r>
      <w:r w:rsidR="00CC7E8C" w:rsidRPr="000E6064">
        <w:rPr>
          <w:rStyle w:val="ad"/>
          <w:rFonts w:ascii="Meiryo UI" w:eastAsia="Meiryo UI" w:hAnsi="Meiryo UI"/>
          <w:i w:val="0"/>
          <w:color w:val="000000" w:themeColor="text1"/>
          <w:sz w:val="21"/>
          <w:szCs w:val="21"/>
          <w:lang w:eastAsia="ja-JP"/>
        </w:rPr>
        <w:t>3</w:t>
      </w:r>
      <w:r w:rsidR="00FC790C" w:rsidRPr="000E6064">
        <w:rPr>
          <w:rStyle w:val="ad"/>
          <w:rFonts w:ascii="Meiryo UI" w:eastAsia="Meiryo UI" w:hAnsi="Meiryo UI"/>
          <w:i w:val="0"/>
          <w:color w:val="000000" w:themeColor="text1"/>
          <w:sz w:val="21"/>
          <w:szCs w:val="21"/>
          <w:lang w:eastAsia="ja-JP"/>
        </w:rPr>
        <w:t>0</w:t>
      </w:r>
    </w:p>
    <w:p w14:paraId="1942B246" w14:textId="33813374" w:rsidR="00A36822" w:rsidRPr="000E6064"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講師：</w:t>
      </w:r>
      <w:r w:rsidRPr="000E6064">
        <w:rPr>
          <w:rStyle w:val="ad"/>
          <w:rFonts w:ascii="Meiryo UI" w:eastAsia="Meiryo UI" w:hAnsi="Meiryo UI"/>
          <w:i w:val="0"/>
          <w:color w:val="000000" w:themeColor="text1"/>
          <w:sz w:val="21"/>
          <w:szCs w:val="21"/>
          <w:lang w:eastAsia="ja-JP"/>
        </w:rPr>
        <w:tab/>
      </w:r>
      <w:r w:rsidRPr="000E6064">
        <w:rPr>
          <w:rStyle w:val="ad"/>
          <w:rFonts w:ascii="Meiryo UI" w:eastAsia="Meiryo UI" w:hAnsi="Meiryo UI" w:hint="eastAsia"/>
          <w:i w:val="0"/>
          <w:color w:val="000000" w:themeColor="text1"/>
          <w:sz w:val="21"/>
          <w:szCs w:val="21"/>
          <w:lang w:eastAsia="ja-JP"/>
        </w:rPr>
        <w:t>菅原 拓也（株式会社日東物流 代表取締役）</w:t>
      </w:r>
    </w:p>
    <w:p w14:paraId="587D7F46" w14:textId="1FF6F6F2" w:rsidR="00CC7E8C" w:rsidRPr="000E6064" w:rsidRDefault="00F65CF0" w:rsidP="00A8245D">
      <w:pPr>
        <w:pStyle w:val="a3"/>
        <w:numPr>
          <w:ilvl w:val="0"/>
          <w:numId w:val="19"/>
        </w:numPr>
        <w:adjustRightInd w:val="0"/>
        <w:snapToGrid w:val="0"/>
        <w:spacing w:after="0" w:line="240" w:lineRule="auto"/>
        <w:contextualSpacing w:val="0"/>
        <w:rPr>
          <w:rFonts w:ascii="Meiryo UI" w:eastAsia="Meiryo UI" w:hAnsi="Meiryo UI"/>
          <w:iCs/>
          <w:color w:val="000000" w:themeColor="text1"/>
          <w:sz w:val="21"/>
          <w:szCs w:val="21"/>
          <w:lang w:eastAsia="ja-JP"/>
        </w:rPr>
      </w:pPr>
      <w:r w:rsidRPr="000E6064">
        <w:rPr>
          <w:rStyle w:val="ad"/>
          <w:rFonts w:ascii="Meiryo UI" w:eastAsia="Meiryo UI" w:hAnsi="Meiryo UI" w:hint="eastAsia"/>
          <w:i w:val="0"/>
          <w:color w:val="000000" w:themeColor="text1"/>
          <w:sz w:val="21"/>
          <w:szCs w:val="21"/>
          <w:lang w:eastAsia="ja-JP"/>
        </w:rPr>
        <w:t>場所</w:t>
      </w:r>
      <w:r w:rsidR="007B5781" w:rsidRPr="000E6064">
        <w:rPr>
          <w:rStyle w:val="ad"/>
          <w:rFonts w:ascii="Meiryo UI" w:eastAsia="Meiryo UI" w:hAnsi="Meiryo UI" w:hint="eastAsia"/>
          <w:i w:val="0"/>
          <w:color w:val="000000" w:themeColor="text1"/>
          <w:sz w:val="21"/>
          <w:szCs w:val="21"/>
          <w:lang w:eastAsia="ja-JP"/>
        </w:rPr>
        <w:t>：</w:t>
      </w:r>
      <w:r w:rsidR="007B5781" w:rsidRPr="000E6064">
        <w:rPr>
          <w:rStyle w:val="ad"/>
          <w:rFonts w:ascii="Meiryo UI" w:eastAsia="Meiryo UI" w:hAnsi="Meiryo UI"/>
          <w:i w:val="0"/>
          <w:color w:val="000000" w:themeColor="text1"/>
          <w:sz w:val="21"/>
          <w:szCs w:val="21"/>
          <w:lang w:eastAsia="ja-JP"/>
        </w:rPr>
        <w:tab/>
      </w:r>
      <w:r w:rsidR="00143D00" w:rsidRPr="000E6064">
        <w:rPr>
          <w:rStyle w:val="ad"/>
          <w:rFonts w:ascii="Meiryo UI" w:eastAsia="Meiryo UI" w:hAnsi="Meiryo UI" w:hint="eastAsia"/>
          <w:i w:val="0"/>
          <w:color w:val="000000" w:themeColor="text1"/>
          <w:sz w:val="21"/>
          <w:szCs w:val="21"/>
          <w:lang w:eastAsia="ja-JP"/>
        </w:rPr>
        <w:t>ホテルグランヴィア岡山 ４階 フェニックス</w:t>
      </w:r>
    </w:p>
    <w:p w14:paraId="6C94C18A" w14:textId="13BA61C1" w:rsidR="00143D00" w:rsidRPr="000E6064" w:rsidRDefault="00CC4083" w:rsidP="00143D00">
      <w:pPr>
        <w:pStyle w:val="a3"/>
        <w:numPr>
          <w:ilvl w:val="0"/>
          <w:numId w:val="19"/>
        </w:numPr>
        <w:adjustRightInd w:val="0"/>
        <w:snapToGrid w:val="0"/>
        <w:spacing w:after="0" w:line="240" w:lineRule="auto"/>
        <w:contextualSpacing w:val="0"/>
        <w:rPr>
          <w:rStyle w:val="ad"/>
          <w:rFonts w:ascii="Meiryo UI" w:eastAsia="Meiryo UI" w:hAnsi="Meiryo UI"/>
          <w:i w:val="0"/>
          <w:color w:val="000000" w:themeColor="text1"/>
          <w:sz w:val="21"/>
          <w:szCs w:val="21"/>
          <w:lang w:eastAsia="ja-JP"/>
        </w:rPr>
      </w:pPr>
      <w:r w:rsidRPr="000E6064">
        <w:rPr>
          <w:rFonts w:ascii="Meiryo UI" w:eastAsia="Meiryo UI" w:hAnsi="Meiryo UI" w:hint="eastAsia"/>
          <w:color w:val="000000" w:themeColor="text1"/>
          <w:sz w:val="21"/>
          <w:szCs w:val="21"/>
          <w:shd w:val="clear" w:color="auto" w:fill="FFFFFF"/>
          <w:lang w:eastAsia="ja-JP"/>
        </w:rPr>
        <w:t>主催：</w:t>
      </w:r>
      <w:r w:rsidRPr="000E6064">
        <w:rPr>
          <w:rFonts w:ascii="Meiryo UI" w:eastAsia="Meiryo UI" w:hAnsi="Meiryo UI"/>
          <w:color w:val="000000" w:themeColor="text1"/>
          <w:sz w:val="21"/>
          <w:szCs w:val="21"/>
          <w:shd w:val="clear" w:color="auto" w:fill="FFFFFF"/>
          <w:lang w:eastAsia="ja-JP"/>
        </w:rPr>
        <w:tab/>
      </w:r>
      <w:r w:rsidR="00143D00" w:rsidRPr="000E6064">
        <w:rPr>
          <w:rFonts w:ascii="Meiryo UI" w:eastAsia="Meiryo UI" w:hAnsi="Meiryo UI" w:hint="eastAsia"/>
          <w:color w:val="000000" w:themeColor="text1"/>
          <w:sz w:val="21"/>
          <w:szCs w:val="21"/>
          <w:shd w:val="clear" w:color="auto" w:fill="FFFFFF"/>
          <w:lang w:eastAsia="ja-JP"/>
        </w:rPr>
        <w:t>岡山県異業種交流プラザ協議会、公益財団法人岡山県産業振興財団</w:t>
      </w:r>
    </w:p>
    <w:p w14:paraId="36A816B9" w14:textId="26AB75B1" w:rsidR="00C613F9" w:rsidRPr="009C0F94" w:rsidRDefault="00C613F9" w:rsidP="000D3FAE">
      <w:pPr>
        <w:adjustRightInd w:val="0"/>
        <w:snapToGrid w:val="0"/>
        <w:spacing w:after="0" w:line="240" w:lineRule="auto"/>
        <w:jc w:val="center"/>
        <w:rPr>
          <w:rStyle w:val="ad"/>
          <w:rFonts w:ascii="Meiryo UI" w:eastAsia="Meiryo UI" w:hAnsi="Meiryo UI"/>
          <w:i w:val="0"/>
          <w:noProof/>
          <w:color w:val="000000" w:themeColor="text1"/>
          <w:sz w:val="21"/>
          <w:szCs w:val="21"/>
          <w:lang w:eastAsia="ja-JP"/>
        </w:rPr>
      </w:pPr>
    </w:p>
    <w:p w14:paraId="7ACF2B98" w14:textId="33361883"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7C3B5886" w14:textId="77777777"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6064FB29" w14:textId="1324CAC4" w:rsidR="000F1CE3" w:rsidRDefault="009C0F94"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r w:rsidRPr="009C0F94">
        <w:rPr>
          <w:rStyle w:val="ad"/>
          <w:rFonts w:ascii="Meiryo UI" w:eastAsia="Meiryo UI" w:hAnsi="Meiryo UI"/>
          <w:i w:val="0"/>
          <w:noProof/>
          <w:color w:val="auto"/>
          <w:sz w:val="21"/>
          <w:szCs w:val="21"/>
          <w:lang w:eastAsia="ja-JP"/>
        </w:rPr>
        <w:drawing>
          <wp:inline distT="0" distB="0" distL="0" distR="0" wp14:anchorId="05838012" wp14:editId="7ABA7BF1">
            <wp:extent cx="5731510" cy="4319270"/>
            <wp:effectExtent l="0" t="0" r="2540" b="5080"/>
            <wp:docPr id="18230473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47360" name=""/>
                    <pic:cNvPicPr/>
                  </pic:nvPicPr>
                  <pic:blipFill>
                    <a:blip r:embed="rId9"/>
                    <a:stretch>
                      <a:fillRect/>
                    </a:stretch>
                  </pic:blipFill>
                  <pic:spPr>
                    <a:xfrm>
                      <a:off x="0" y="0"/>
                      <a:ext cx="5731510" cy="4319270"/>
                    </a:xfrm>
                    <a:prstGeom prst="rect">
                      <a:avLst/>
                    </a:prstGeom>
                  </pic:spPr>
                </pic:pic>
              </a:graphicData>
            </a:graphic>
          </wp:inline>
        </w:drawing>
      </w:r>
    </w:p>
    <w:p w14:paraId="48CAC3E3" w14:textId="77777777"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43B0C05D" w14:textId="77777777"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53619818" w14:textId="77777777"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5097A253" w14:textId="716352F2"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4BD51976" w14:textId="386CA324"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049C1EC1" w14:textId="6EE50763"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6995C386" w14:textId="77777777"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53AC8F4A" w14:textId="6076DBD0" w:rsidR="000F1CE3" w:rsidRDefault="000F1CE3" w:rsidP="000D3FAE">
      <w:pPr>
        <w:adjustRightInd w:val="0"/>
        <w:snapToGrid w:val="0"/>
        <w:spacing w:after="0" w:line="240" w:lineRule="auto"/>
        <w:jc w:val="center"/>
        <w:rPr>
          <w:rStyle w:val="ad"/>
          <w:rFonts w:ascii="Meiryo UI" w:eastAsia="Meiryo UI" w:hAnsi="Meiryo UI"/>
          <w:i w:val="0"/>
          <w:noProof/>
          <w:color w:val="auto"/>
          <w:sz w:val="21"/>
          <w:szCs w:val="21"/>
          <w:lang w:eastAsia="ja-JP"/>
        </w:rPr>
      </w:pPr>
    </w:p>
    <w:p w14:paraId="3ED3179C" w14:textId="79FDAA7D" w:rsidR="0095262B" w:rsidRDefault="0095262B" w:rsidP="00E90C0F">
      <w:pPr>
        <w:adjustRightInd w:val="0"/>
        <w:snapToGrid w:val="0"/>
        <w:spacing w:after="0" w:line="240" w:lineRule="auto"/>
        <w:rPr>
          <w:rStyle w:val="ad"/>
          <w:rFonts w:ascii="Meiryo UI" w:eastAsia="Meiryo UI" w:hAnsi="Meiryo UI" w:hint="eastAsia"/>
          <w:i w:val="0"/>
          <w:noProof/>
          <w:color w:val="auto"/>
          <w:sz w:val="21"/>
          <w:szCs w:val="21"/>
          <w:lang w:eastAsia="ja-JP"/>
        </w:rPr>
      </w:pPr>
    </w:p>
    <w:p w14:paraId="39631587" w14:textId="3722AA15" w:rsidR="007C01A5" w:rsidRDefault="007C01A5" w:rsidP="00A8245D">
      <w:pPr>
        <w:adjustRightInd w:val="0"/>
        <w:snapToGrid w:val="0"/>
        <w:spacing w:after="0" w:line="240" w:lineRule="auto"/>
        <w:rPr>
          <w:rStyle w:val="ad"/>
          <w:rFonts w:ascii="Meiryo UI" w:eastAsia="Meiryo UI" w:hAnsi="Meiryo UI"/>
          <w:i w:val="0"/>
          <w:iCs w:val="0"/>
          <w:color w:val="auto"/>
          <w:sz w:val="21"/>
          <w:szCs w:val="21"/>
          <w:lang w:eastAsia="ja-JP"/>
        </w:rPr>
      </w:pPr>
    </w:p>
    <w:p w14:paraId="07D90D2F" w14:textId="39AC587F" w:rsidR="000E6064" w:rsidRDefault="000E6064"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72576" behindDoc="0" locked="0" layoutInCell="1" allowOverlap="1" wp14:anchorId="46B9F57C" wp14:editId="7DA3E912">
                <wp:simplePos x="0" y="0"/>
                <wp:positionH relativeFrom="column">
                  <wp:posOffset>4770120</wp:posOffset>
                </wp:positionH>
                <wp:positionV relativeFrom="paragraph">
                  <wp:posOffset>-594360</wp:posOffset>
                </wp:positionV>
                <wp:extent cx="1318260" cy="640080"/>
                <wp:effectExtent l="0" t="0" r="0" b="7620"/>
                <wp:wrapNone/>
                <wp:docPr id="931515605" name="正方形/長方形 3"/>
                <wp:cNvGraphicFramePr/>
                <a:graphic xmlns:a="http://schemas.openxmlformats.org/drawingml/2006/main">
                  <a:graphicData uri="http://schemas.microsoft.com/office/word/2010/wordprocessingShape">
                    <wps:wsp>
                      <wps:cNvSpPr/>
                      <wps:spPr>
                        <a:xfrm>
                          <a:off x="0" y="0"/>
                          <a:ext cx="1318260" cy="6400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7AB606" id="正方形/長方形 3" o:spid="_x0000_s1026" style="position:absolute;left:0;text-align:left;margin-left:375.6pt;margin-top:-46.8pt;width:103.8pt;height:50.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" fillcolor="white [3212]" stroked="f" strokeweight="1pt"/>
            </w:pict>
          </mc:Fallback>
        </mc:AlternateContent>
      </w:r>
    </w:p>
    <w:p w14:paraId="1109879B" w14:textId="0FC20C3D" w:rsidR="00953AF8" w:rsidRPr="00DC38F2" w:rsidRDefault="00953AF8"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Style w:val="ad"/>
          <w:rFonts w:ascii="Meiryo UI" w:eastAsia="Meiryo UI" w:hAnsi="Meiryo UI" w:hint="eastAsia"/>
          <w:i w:val="0"/>
          <w:color w:val="auto"/>
          <w:sz w:val="21"/>
          <w:szCs w:val="21"/>
          <w:lang w:eastAsia="ja-JP"/>
        </w:rPr>
        <w:t>【 菅原拓也 プロフィール 】</w:t>
      </w:r>
    </w:p>
    <w:p w14:paraId="6447F794" w14:textId="6F447F3B"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w:t>
      </w:r>
      <w:r w:rsidR="00A11F6B">
        <w:rPr>
          <w:rFonts w:ascii="Meiryo UI" w:eastAsia="Meiryo UI" w:hAnsi="Meiryo UI" w:hint="eastAsia"/>
          <w:sz w:val="21"/>
          <w:szCs w:val="21"/>
          <w:lang w:eastAsia="ja-JP"/>
        </w:rPr>
        <w:t>や</w:t>
      </w:r>
      <w:r w:rsidR="00C93D07">
        <w:rPr>
          <w:rFonts w:ascii="Meiryo UI" w:eastAsia="Meiryo UI" w:hAnsi="Meiryo UI" w:hint="eastAsia"/>
          <w:sz w:val="21"/>
          <w:szCs w:val="21"/>
          <w:lang w:eastAsia="ja-JP"/>
        </w:rPr>
        <w:t>、</w:t>
      </w:r>
      <w:r w:rsidR="00D0026F">
        <w:rPr>
          <w:rFonts w:ascii="Meiryo UI" w:eastAsia="Meiryo UI" w:hAnsi="Meiryo UI" w:hint="eastAsia"/>
          <w:sz w:val="21"/>
          <w:szCs w:val="21"/>
          <w:lang w:eastAsia="ja-JP"/>
        </w:rPr>
        <w:t>産経新聞社主催「千葉元気印企業大賞」</w:t>
      </w:r>
      <w:r w:rsidRPr="00CC41B4">
        <w:rPr>
          <w:rFonts w:ascii="Meiryo UI" w:eastAsia="Meiryo UI" w:hAnsi="Meiryo UI" w:hint="eastAsia"/>
          <w:sz w:val="21"/>
          <w:szCs w:val="21"/>
          <w:lang w:eastAsia="ja-JP"/>
        </w:rPr>
        <w:t>を受賞するなど、物流業界にて注目を集めている。</w:t>
      </w:r>
    </w:p>
    <w:p w14:paraId="43E7C34E" w14:textId="5A35E9F6" w:rsidR="000E0E16" w:rsidRDefault="000E0E16" w:rsidP="00A11F6B">
      <w:pPr>
        <w:adjustRightInd w:val="0"/>
        <w:spacing w:after="0" w:line="240" w:lineRule="auto"/>
        <w:rPr>
          <w:rFonts w:ascii="Meiryo UI" w:eastAsia="Meiryo UI" w:hAnsi="Meiryo UI" w:cstheme="minorHAnsi"/>
          <w:noProof/>
          <w:sz w:val="21"/>
          <w:szCs w:val="21"/>
          <w:lang w:eastAsia="ja-JP"/>
        </w:rPr>
      </w:pPr>
    </w:p>
    <w:p w14:paraId="32A9EC5F" w14:textId="492D9634" w:rsidR="007C01A5" w:rsidRDefault="007C01A5" w:rsidP="00A11F6B">
      <w:pPr>
        <w:adjustRightInd w:val="0"/>
        <w:spacing w:after="0" w:line="240" w:lineRule="auto"/>
        <w:rPr>
          <w:rFonts w:ascii="Meiryo UI" w:eastAsia="Meiryo UI" w:hAnsi="Meiryo UI" w:cstheme="minorHAnsi"/>
          <w:noProof/>
          <w:sz w:val="21"/>
          <w:szCs w:val="21"/>
          <w:lang w:eastAsia="ja-JP"/>
        </w:rPr>
      </w:pPr>
    </w:p>
    <w:p w14:paraId="40797BBC" w14:textId="6D68CFB9"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r w:rsidRPr="00A11F6B">
        <w:rPr>
          <w:rFonts w:ascii="Meiryo UI" w:eastAsia="Meiryo UI" w:hAnsi="Meiryo UI" w:cstheme="minorHAnsi"/>
          <w:noProof/>
          <w:sz w:val="21"/>
          <w:szCs w:val="21"/>
          <w:lang w:eastAsia="ja-JP"/>
        </w:rPr>
        <w:drawing>
          <wp:inline distT="0" distB="0" distL="0" distR="0" wp14:anchorId="01B0FE1C" wp14:editId="713D9F5C">
            <wp:extent cx="3337849" cy="4701947"/>
            <wp:effectExtent l="0" t="0" r="0" b="3810"/>
            <wp:docPr id="24982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2951" name=""/>
                    <pic:cNvPicPr/>
                  </pic:nvPicPr>
                  <pic:blipFill>
                    <a:blip r:embed="rId10"/>
                    <a:stretch>
                      <a:fillRect/>
                    </a:stretch>
                  </pic:blipFill>
                  <pic:spPr>
                    <a:xfrm>
                      <a:off x="0" y="0"/>
                      <a:ext cx="3337849" cy="4701947"/>
                    </a:xfrm>
                    <a:prstGeom prst="rect">
                      <a:avLst/>
                    </a:prstGeom>
                  </pic:spPr>
                </pic:pic>
              </a:graphicData>
            </a:graphic>
          </wp:inline>
        </w:drawing>
      </w:r>
    </w:p>
    <w:p w14:paraId="24247458" w14:textId="77777777"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p>
    <w:p w14:paraId="21E7AD2C"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5A870F50" w14:textId="77777777" w:rsidR="00031E83" w:rsidRDefault="00031E83" w:rsidP="007F23F3">
      <w:pPr>
        <w:adjustRightInd w:val="0"/>
        <w:spacing w:after="0" w:line="240" w:lineRule="auto"/>
        <w:jc w:val="center"/>
        <w:rPr>
          <w:rFonts w:ascii="Meiryo UI" w:eastAsia="Meiryo UI" w:hAnsi="Meiryo UI" w:cstheme="minorHAnsi"/>
          <w:sz w:val="21"/>
          <w:szCs w:val="21"/>
          <w:lang w:eastAsia="ja-JP"/>
        </w:rPr>
      </w:pPr>
    </w:p>
    <w:p w14:paraId="1F41E724" w14:textId="77777777" w:rsidR="00031E83" w:rsidRDefault="00031E83" w:rsidP="007F23F3">
      <w:pPr>
        <w:adjustRightInd w:val="0"/>
        <w:spacing w:after="0" w:line="240" w:lineRule="auto"/>
        <w:jc w:val="center"/>
        <w:rPr>
          <w:rFonts w:ascii="Meiryo UI" w:eastAsia="Meiryo UI" w:hAnsi="Meiryo UI" w:cstheme="minorHAnsi"/>
          <w:sz w:val="21"/>
          <w:szCs w:val="21"/>
          <w:lang w:eastAsia="ja-JP"/>
        </w:rPr>
      </w:pPr>
    </w:p>
    <w:p w14:paraId="303FBA33" w14:textId="3A609C3D" w:rsidR="00031E83" w:rsidRDefault="00031E83" w:rsidP="007F23F3">
      <w:pPr>
        <w:adjustRightInd w:val="0"/>
        <w:spacing w:after="0" w:line="240" w:lineRule="auto"/>
        <w:jc w:val="center"/>
        <w:rPr>
          <w:rFonts w:ascii="Meiryo UI" w:eastAsia="Meiryo UI" w:hAnsi="Meiryo UI" w:cstheme="minorHAnsi"/>
          <w:sz w:val="21"/>
          <w:szCs w:val="21"/>
          <w:lang w:eastAsia="ja-JP"/>
        </w:rPr>
      </w:pPr>
    </w:p>
    <w:p w14:paraId="39DDE1FA" w14:textId="77777777" w:rsidR="00E90C0F" w:rsidRDefault="00E90C0F" w:rsidP="007F23F3">
      <w:pPr>
        <w:adjustRightInd w:val="0"/>
        <w:spacing w:after="0" w:line="240" w:lineRule="auto"/>
        <w:jc w:val="center"/>
        <w:rPr>
          <w:rFonts w:ascii="Meiryo UI" w:eastAsia="Meiryo UI" w:hAnsi="Meiryo UI" w:cstheme="minorHAnsi"/>
          <w:sz w:val="21"/>
          <w:szCs w:val="21"/>
          <w:lang w:eastAsia="ja-JP"/>
        </w:rPr>
      </w:pPr>
    </w:p>
    <w:p w14:paraId="0EEB1D3D" w14:textId="77777777" w:rsidR="00E90C0F" w:rsidRDefault="00E90C0F" w:rsidP="007F23F3">
      <w:pPr>
        <w:adjustRightInd w:val="0"/>
        <w:spacing w:after="0" w:line="240" w:lineRule="auto"/>
        <w:jc w:val="center"/>
        <w:rPr>
          <w:rFonts w:ascii="Meiryo UI" w:eastAsia="Meiryo UI" w:hAnsi="Meiryo UI" w:cstheme="minorHAnsi"/>
          <w:sz w:val="21"/>
          <w:szCs w:val="21"/>
          <w:lang w:eastAsia="ja-JP"/>
        </w:rPr>
      </w:pPr>
    </w:p>
    <w:p w14:paraId="1D4C0709" w14:textId="77777777" w:rsidR="00E90C0F" w:rsidRDefault="00E90C0F" w:rsidP="007F23F3">
      <w:pPr>
        <w:adjustRightInd w:val="0"/>
        <w:spacing w:after="0" w:line="240" w:lineRule="auto"/>
        <w:jc w:val="center"/>
        <w:rPr>
          <w:rFonts w:ascii="Meiryo UI" w:eastAsia="Meiryo UI" w:hAnsi="Meiryo UI" w:cstheme="minorHAnsi"/>
          <w:sz w:val="21"/>
          <w:szCs w:val="21"/>
          <w:lang w:eastAsia="ja-JP"/>
        </w:rPr>
      </w:pPr>
    </w:p>
    <w:p w14:paraId="311A3222" w14:textId="432936C4" w:rsidR="00031E83" w:rsidRDefault="00031E83" w:rsidP="007F23F3">
      <w:pPr>
        <w:adjustRightInd w:val="0"/>
        <w:spacing w:after="0" w:line="240" w:lineRule="auto"/>
        <w:jc w:val="center"/>
        <w:rPr>
          <w:rFonts w:ascii="Meiryo UI" w:eastAsia="Meiryo UI" w:hAnsi="Meiryo UI" w:cstheme="minorHAnsi"/>
          <w:sz w:val="21"/>
          <w:szCs w:val="21"/>
          <w:lang w:eastAsia="ja-JP"/>
        </w:rPr>
      </w:pPr>
    </w:p>
    <w:p w14:paraId="48C1C65C" w14:textId="68F5D21B" w:rsidR="00031E83" w:rsidRDefault="000E6064" w:rsidP="00031E83">
      <w:pPr>
        <w:adjustRightInd w:val="0"/>
        <w:spacing w:after="0" w:line="240" w:lineRule="auto"/>
        <w:rPr>
          <w:rFonts w:ascii="Meiryo UI" w:eastAsia="Meiryo UI" w:hAnsi="Meiryo UI" w:cstheme="minorHAnsi"/>
          <w:sz w:val="21"/>
          <w:szCs w:val="21"/>
          <w:lang w:eastAsia="ja-JP"/>
        </w:rPr>
      </w:pPr>
      <w:r>
        <w:rPr>
          <w:rFonts w:ascii="Meiryo UI" w:eastAsia="Meiryo UI" w:hAnsi="Meiryo UI" w:hint="eastAsia"/>
          <w:noProof/>
          <w:sz w:val="21"/>
          <w:szCs w:val="21"/>
          <w:lang w:eastAsia="ja-JP"/>
        </w:rPr>
        <w:lastRenderedPageBreak/>
        <mc:AlternateContent>
          <mc:Choice Requires="wps">
            <w:drawing>
              <wp:anchor distT="0" distB="0" distL="114300" distR="114300" simplePos="0" relativeHeight="251674624" behindDoc="0" locked="0" layoutInCell="1" allowOverlap="1" wp14:anchorId="02C30350" wp14:editId="20783743">
                <wp:simplePos x="0" y="0"/>
                <wp:positionH relativeFrom="column">
                  <wp:posOffset>4770120</wp:posOffset>
                </wp:positionH>
                <wp:positionV relativeFrom="paragraph">
                  <wp:posOffset>-525780</wp:posOffset>
                </wp:positionV>
                <wp:extent cx="1318260" cy="640080"/>
                <wp:effectExtent l="0" t="0" r="0" b="7620"/>
                <wp:wrapNone/>
                <wp:docPr id="2062471170" name="正方形/長方形 3"/>
                <wp:cNvGraphicFramePr/>
                <a:graphic xmlns:a="http://schemas.openxmlformats.org/drawingml/2006/main">
                  <a:graphicData uri="http://schemas.microsoft.com/office/word/2010/wordprocessingShape">
                    <wps:wsp>
                      <wps:cNvSpPr/>
                      <wps:spPr>
                        <a:xfrm>
                          <a:off x="0" y="0"/>
                          <a:ext cx="1318260" cy="6400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A031A" id="正方形/長方形 3" o:spid="_x0000_s1026" style="position:absolute;left:0;text-align:left;margin-left:375.6pt;margin-top:-41.4pt;width:103.8pt;height:50.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" fillcolor="white [3212]" stroked="f" strokeweight="1pt"/>
            </w:pict>
          </mc:Fallback>
        </mc:AlternateContent>
      </w:r>
    </w:p>
    <w:p w14:paraId="3A5FF3BB" w14:textId="2F266CBD" w:rsidR="00031E83" w:rsidRPr="000E6064" w:rsidRDefault="00031E83" w:rsidP="00031E83">
      <w:pPr>
        <w:adjustRightInd w:val="0"/>
        <w:spacing w:after="0" w:line="240" w:lineRule="auto"/>
        <w:rPr>
          <w:rFonts w:ascii="Meiryo UI" w:eastAsia="Meiryo UI" w:hAnsi="Meiryo UI" w:cstheme="minorHAnsi"/>
          <w:color w:val="000000" w:themeColor="text1"/>
          <w:sz w:val="21"/>
          <w:szCs w:val="21"/>
          <w:lang w:eastAsia="ja-JP"/>
        </w:rPr>
      </w:pPr>
      <w:r w:rsidRPr="000E6064">
        <w:rPr>
          <w:rStyle w:val="af3"/>
          <w:rFonts w:ascii="Meiryo UI" w:eastAsia="Meiryo UI" w:hAnsi="Meiryo UI" w:hint="eastAsia"/>
          <w:color w:val="000000" w:themeColor="text1"/>
          <w:sz w:val="21"/>
          <w:szCs w:val="21"/>
          <w:shd w:val="clear" w:color="auto" w:fill="FFFFFF"/>
          <w:lang w:eastAsia="ja-JP"/>
        </w:rPr>
        <w:t>■　岡山県異業種交流プラザ協議会について</w:t>
      </w:r>
      <w:r w:rsidRPr="000E6064">
        <w:rPr>
          <w:rFonts w:ascii="Meiryo UI" w:eastAsia="Meiryo UI" w:hAnsi="Meiryo UI" w:hint="eastAsia"/>
          <w:color w:val="000000" w:themeColor="text1"/>
          <w:sz w:val="21"/>
          <w:szCs w:val="21"/>
          <w:lang w:eastAsia="ja-JP"/>
        </w:rPr>
        <w:br/>
      </w:r>
      <w:r w:rsidRPr="000E6064">
        <w:rPr>
          <w:rFonts w:ascii="Meiryo UI" w:eastAsia="Meiryo UI" w:hAnsi="Meiryo UI" w:cstheme="minorHAnsi" w:hint="eastAsia"/>
          <w:color w:val="000000" w:themeColor="text1"/>
          <w:sz w:val="21"/>
          <w:szCs w:val="21"/>
          <w:lang w:eastAsia="ja-JP"/>
        </w:rPr>
        <w:t>岡山県異業種交流プラザ協議会は、岡山県内で活動する10の異業種交流グループの連合組織で、県内の中小企業経営者を中心とする191名の会員が、異業種交流活動を通じて双方連携による経営諸問題の解決や経営者としての資質向上詩や所見の拡大に精力的に活動しています。</w:t>
      </w:r>
      <w:r w:rsidRPr="000E6064">
        <w:rPr>
          <w:rFonts w:ascii="Meiryo UI" w:eastAsia="Meiryo UI" w:hAnsi="Meiryo UI" w:cstheme="minorHAnsi" w:hint="eastAsia"/>
          <w:color w:val="000000" w:themeColor="text1"/>
          <w:sz w:val="21"/>
          <w:szCs w:val="21"/>
          <w:lang w:eastAsia="ja-JP"/>
        </w:rPr>
        <w:br/>
        <w:t>協議会は、昭和61年に設立され、相互の情報交換や協議会行事などを通じ、会員企業の新分野への進出や新事業の創出を図り、県内産業の発展に寄与することを目指しています。</w:t>
      </w:r>
    </w:p>
    <w:p w14:paraId="3718E2E5" w14:textId="77777777" w:rsidR="00A11F6B" w:rsidRPr="000E6064" w:rsidRDefault="00A11F6B" w:rsidP="00031E83">
      <w:pPr>
        <w:adjustRightInd w:val="0"/>
        <w:spacing w:after="0" w:line="240" w:lineRule="auto"/>
        <w:rPr>
          <w:rFonts w:ascii="Meiryo UI" w:eastAsia="Meiryo UI" w:hAnsi="Meiryo UI" w:cstheme="minorHAnsi"/>
          <w:color w:val="000000" w:themeColor="text1"/>
          <w:sz w:val="21"/>
          <w:szCs w:val="21"/>
          <w:lang w:eastAsia="ja-JP"/>
        </w:rPr>
      </w:pPr>
    </w:p>
    <w:p w14:paraId="7CBB7B0A" w14:textId="77777777" w:rsidR="007C01A5" w:rsidRPr="000E6064" w:rsidRDefault="007C01A5" w:rsidP="00D600E4">
      <w:pPr>
        <w:adjustRightInd w:val="0"/>
        <w:spacing w:after="0" w:line="240" w:lineRule="auto"/>
        <w:rPr>
          <w:rFonts w:ascii="Meiryo UI" w:eastAsia="Meiryo UI" w:hAnsi="Meiryo UI"/>
          <w:color w:val="000000" w:themeColor="text1"/>
          <w:sz w:val="21"/>
          <w:szCs w:val="21"/>
          <w:lang w:eastAsia="ja-JP"/>
        </w:rPr>
      </w:pPr>
    </w:p>
    <w:p w14:paraId="033F82E3" w14:textId="225C34FD" w:rsidR="009B6BA2" w:rsidRPr="0085721E" w:rsidRDefault="00C32C60" w:rsidP="009B6BA2">
      <w:pPr>
        <w:adjustRightInd w:val="0"/>
        <w:snapToGrid w:val="0"/>
        <w:spacing w:after="0" w:line="240" w:lineRule="auto"/>
        <w:rPr>
          <w:rFonts w:ascii="Meiryo UI" w:eastAsia="Meiryo UI" w:hAnsi="Meiryo UI"/>
          <w:sz w:val="21"/>
          <w:szCs w:val="21"/>
          <w:shd w:val="clear" w:color="auto" w:fill="FFFFFF"/>
          <w:lang w:eastAsia="ja-JP"/>
        </w:rPr>
      </w:pPr>
      <w:r w:rsidRPr="000E6064">
        <w:rPr>
          <w:rStyle w:val="af3"/>
          <w:rFonts w:ascii="Meiryo UI" w:eastAsia="Meiryo UI" w:hAnsi="Meiryo UI" w:hint="eastAsia"/>
          <w:color w:val="000000" w:themeColor="text1"/>
          <w:sz w:val="21"/>
          <w:szCs w:val="21"/>
          <w:shd w:val="clear" w:color="auto" w:fill="FFFFFF"/>
          <w:lang w:eastAsia="ja-JP"/>
        </w:rPr>
        <w:t>■　株式会社</w:t>
      </w:r>
      <w:r w:rsidR="000B6F92" w:rsidRPr="000E6064">
        <w:rPr>
          <w:rStyle w:val="af3"/>
          <w:rFonts w:ascii="Meiryo UI" w:eastAsia="Meiryo UI" w:hAnsi="Meiryo UI" w:hint="eastAsia"/>
          <w:color w:val="000000" w:themeColor="text1"/>
          <w:sz w:val="21"/>
          <w:szCs w:val="21"/>
          <w:shd w:val="clear" w:color="auto" w:fill="FFFFFF"/>
          <w:lang w:eastAsia="ja-JP"/>
        </w:rPr>
        <w:t>日東物流</w:t>
      </w:r>
      <w:r w:rsidRPr="000E6064">
        <w:rPr>
          <w:rStyle w:val="af3"/>
          <w:rFonts w:ascii="Meiryo UI" w:eastAsia="Meiryo UI" w:hAnsi="Meiryo UI" w:hint="eastAsia"/>
          <w:color w:val="000000" w:themeColor="text1"/>
          <w:sz w:val="21"/>
          <w:szCs w:val="21"/>
          <w:shd w:val="clear" w:color="auto" w:fill="FFFFFF"/>
          <w:lang w:eastAsia="ja-JP"/>
        </w:rPr>
        <w:t>について</w:t>
      </w:r>
      <w:r w:rsidRPr="000E6064">
        <w:rPr>
          <w:rFonts w:ascii="Meiryo UI" w:eastAsia="Meiryo UI" w:hAnsi="Meiryo UI" w:hint="eastAsia"/>
          <w:color w:val="000000" w:themeColor="text1"/>
          <w:sz w:val="21"/>
          <w:szCs w:val="21"/>
          <w:lang w:eastAsia="ja-JP"/>
        </w:rPr>
        <w:br/>
      </w:r>
      <w:r w:rsidR="009B6BA2" w:rsidRPr="000E6064">
        <w:rPr>
          <w:rFonts w:ascii="Meiryo UI" w:eastAsia="Meiryo UI" w:hAnsi="Meiryo UI" w:hint="eastAsia"/>
          <w:color w:val="000000" w:themeColor="text1"/>
          <w:sz w:val="21"/>
          <w:szCs w:val="21"/>
          <w:shd w:val="clear" w:color="auto" w:fill="FFFFFF"/>
          <w:lang w:eastAsia="ja-JP"/>
        </w:rPr>
        <w:t>株式会社日東物流は、「ミライを、人で、つなぐ」を経営理念に掲げ、</w:t>
      </w:r>
      <w:r w:rsidR="009B6BA2" w:rsidRPr="000E6064">
        <w:rPr>
          <w:rFonts w:ascii="Meiryo UI" w:eastAsia="Meiryo UI" w:hAnsi="Meiryo UI" w:cstheme="minorHAnsi" w:hint="eastAsia"/>
          <w:color w:val="000000" w:themeColor="text1"/>
          <w:sz w:val="21"/>
          <w:szCs w:val="21"/>
          <w:lang w:eastAsia="ja-JP"/>
        </w:rPr>
        <w:t>関東エリアを中心に生鮮食品や飲料など</w:t>
      </w:r>
      <w:r w:rsidR="009B6BA2" w:rsidRPr="0085721E">
        <w:rPr>
          <w:rFonts w:ascii="Meiryo UI" w:eastAsia="Meiryo UI" w:hAnsi="Meiryo UI" w:cstheme="minorHAnsi" w:hint="eastAsia"/>
          <w:sz w:val="21"/>
          <w:szCs w:val="21"/>
          <w:lang w:eastAsia="ja-JP"/>
        </w:rPr>
        <w:t>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1" w:history="1">
        <w:r w:rsidR="009B6BA2" w:rsidRPr="0085721E">
          <w:rPr>
            <w:rStyle w:val="a4"/>
            <w:rFonts w:ascii="Meiryo UI" w:eastAsia="Meiryo UI" w:hAnsi="Meiryo UI"/>
            <w:color w:val="auto"/>
            <w:sz w:val="21"/>
            <w:szCs w:val="21"/>
          </w:rPr>
          <w:t>nittobutsuryu.co.jp</w:t>
        </w:r>
      </w:hyperlink>
    </w:p>
    <w:p w14:paraId="0B00D112" w14:textId="7777777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1CCEF8B6" w14:textId="5A13C565" w:rsidR="00A11F6B" w:rsidRPr="00B912D5" w:rsidRDefault="00A11F6B" w:rsidP="00D22EA5">
      <w:pPr>
        <w:adjustRightInd w:val="0"/>
        <w:snapToGrid w:val="0"/>
        <w:spacing w:after="0" w:line="240" w:lineRule="auto"/>
        <w:jc w:val="center"/>
        <w:rPr>
          <w:rFonts w:ascii="Meiryo UI" w:eastAsia="Meiryo UI" w:hAnsi="Meiryo UI" w:cs="Times New Roman"/>
          <w:sz w:val="21"/>
          <w:szCs w:val="21"/>
          <w:lang w:eastAsia="ja-JP"/>
        </w:rPr>
      </w:pPr>
    </w:p>
    <w:p w14:paraId="235F299F" w14:textId="77777777" w:rsidR="00143D00" w:rsidRDefault="00143D00" w:rsidP="00A11F6B">
      <w:pPr>
        <w:adjustRightInd w:val="0"/>
        <w:snapToGrid w:val="0"/>
        <w:spacing w:after="0" w:line="240" w:lineRule="auto"/>
        <w:jc w:val="center"/>
        <w:rPr>
          <w:rFonts w:ascii="Meiryo UI" w:eastAsia="Meiryo UI" w:hAnsi="Meiryo UI" w:cs="Times New Roman"/>
          <w:sz w:val="21"/>
          <w:szCs w:val="21"/>
          <w:lang w:eastAsia="ja-JP"/>
        </w:rPr>
      </w:pPr>
    </w:p>
    <w:p w14:paraId="575EB339" w14:textId="77777777" w:rsidR="00B6138E" w:rsidRDefault="00B6138E" w:rsidP="00A11F6B">
      <w:pPr>
        <w:adjustRightInd w:val="0"/>
        <w:snapToGrid w:val="0"/>
        <w:spacing w:after="0" w:line="240" w:lineRule="auto"/>
        <w:jc w:val="center"/>
        <w:rPr>
          <w:rFonts w:ascii="Meiryo UI" w:eastAsia="Meiryo UI" w:hAnsi="Meiryo UI" w:cs="Times New Roman"/>
          <w:sz w:val="21"/>
          <w:szCs w:val="21"/>
          <w:lang w:eastAsia="ja-JP"/>
        </w:rPr>
      </w:pPr>
    </w:p>
    <w:p w14:paraId="3A5A815E" w14:textId="72AAF3FD" w:rsidR="007146EF" w:rsidRDefault="007146EF" w:rsidP="00A11F6B">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8515016" w14:textId="77777777" w:rsidR="00B6138E" w:rsidRDefault="00B6138E" w:rsidP="00B70E7C">
      <w:pPr>
        <w:adjustRightInd w:val="0"/>
        <w:snapToGrid w:val="0"/>
        <w:spacing w:after="0" w:line="240" w:lineRule="auto"/>
        <w:rPr>
          <w:rFonts w:ascii="Meiryo UI" w:eastAsia="Meiryo UI" w:hAnsi="Meiryo UI" w:cs="Times New Roman"/>
          <w:sz w:val="21"/>
          <w:szCs w:val="21"/>
          <w:lang w:eastAsia="ja-JP"/>
        </w:rPr>
      </w:pPr>
    </w:p>
    <w:p w14:paraId="374C15BD" w14:textId="77777777" w:rsidR="00B6138E" w:rsidRDefault="00B6138E"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684D44">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E5E0A" w14:textId="77777777" w:rsidR="00717D98" w:rsidRDefault="00717D98" w:rsidP="001B6855">
      <w:pPr>
        <w:spacing w:after="0" w:line="240" w:lineRule="auto"/>
      </w:pPr>
      <w:r>
        <w:separator/>
      </w:r>
    </w:p>
  </w:endnote>
  <w:endnote w:type="continuationSeparator" w:id="0">
    <w:p w14:paraId="6B6E6EDE" w14:textId="77777777" w:rsidR="00717D98" w:rsidRDefault="00717D98"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6A3CA" w14:textId="77777777" w:rsidR="00043A17" w:rsidRDefault="00043A1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E2206" w14:textId="77777777" w:rsidR="00043A17" w:rsidRDefault="00043A1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D99C" w14:textId="77777777" w:rsidR="00043A17" w:rsidRDefault="00043A1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62855" w14:textId="77777777" w:rsidR="00717D98" w:rsidRDefault="00717D98" w:rsidP="001B6855">
      <w:pPr>
        <w:spacing w:after="0" w:line="240" w:lineRule="auto"/>
      </w:pPr>
      <w:r>
        <w:separator/>
      </w:r>
    </w:p>
  </w:footnote>
  <w:footnote w:type="continuationSeparator" w:id="0">
    <w:p w14:paraId="55376DB1" w14:textId="77777777" w:rsidR="00717D98" w:rsidRDefault="00717D98"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1151" w14:textId="77777777" w:rsidR="00043A17" w:rsidRDefault="00043A1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D7139" w14:textId="77777777" w:rsidR="00902D46" w:rsidRPr="00986575" w:rsidRDefault="00902D46" w:rsidP="00902D46">
    <w:pPr>
      <w:pStyle w:val="ae"/>
      <w:spacing w:after="0" w:line="240" w:lineRule="auto"/>
      <w:jc w:val="right"/>
      <w:rPr>
        <w:sz w:val="16"/>
        <w:szCs w:val="16"/>
      </w:rPr>
    </w:pPr>
    <w:r w:rsidRPr="00986575">
      <w:rPr>
        <w:sz w:val="16"/>
        <w:szCs w:val="16"/>
      </w:rPr>
      <w:t xml:space="preserve">PRESS RELEASE </w:t>
    </w:r>
  </w:p>
  <w:p w14:paraId="22D42DDA" w14:textId="28DFFDBE" w:rsidR="00C70273" w:rsidRPr="00986575" w:rsidRDefault="00D2650E" w:rsidP="00D619C2">
    <w:pPr>
      <w:pStyle w:val="ae"/>
      <w:spacing w:after="0" w:line="240" w:lineRule="auto"/>
      <w:jc w:val="right"/>
      <w:rPr>
        <w:rFonts w:eastAsia="游明朝"/>
        <w:sz w:val="16"/>
        <w:szCs w:val="16"/>
        <w:lang w:eastAsia="ja-JP"/>
      </w:rPr>
    </w:pPr>
    <w:r w:rsidRPr="000E6064">
      <w:rPr>
        <w:sz w:val="16"/>
        <w:szCs w:val="16"/>
        <w:lang w:eastAsia="ja-JP"/>
      </w:rPr>
      <w:t>20</w:t>
    </w:r>
    <w:r w:rsidR="009A022D" w:rsidRPr="000E6064">
      <w:rPr>
        <w:sz w:val="16"/>
        <w:szCs w:val="16"/>
        <w:lang w:eastAsia="ja-JP"/>
      </w:rPr>
      <w:t>2</w:t>
    </w:r>
    <w:r w:rsidR="00C70273" w:rsidRPr="000E6064">
      <w:rPr>
        <w:rFonts w:hint="eastAsia"/>
        <w:sz w:val="16"/>
        <w:szCs w:val="16"/>
        <w:lang w:eastAsia="ja-JP"/>
      </w:rPr>
      <w:t>4.</w:t>
    </w:r>
    <w:r w:rsidR="00A32CF0" w:rsidRPr="000E6064">
      <w:rPr>
        <w:rFonts w:hint="eastAsia"/>
        <w:sz w:val="16"/>
        <w:szCs w:val="16"/>
        <w:lang w:eastAsia="ja-JP"/>
      </w:rPr>
      <w:t>9.1</w:t>
    </w:r>
    <w:r w:rsidR="00043A17">
      <w:rPr>
        <w:rFonts w:hint="eastAsia"/>
        <w:sz w:val="16"/>
        <w:szCs w:val="16"/>
        <w:lang w:eastAsia="ja-JP"/>
      </w:rPr>
      <w:t>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EE262" w14:textId="77777777" w:rsidR="00043A17" w:rsidRDefault="00043A1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5D40"/>
    <w:rsid w:val="00017193"/>
    <w:rsid w:val="000177FF"/>
    <w:rsid w:val="00025B61"/>
    <w:rsid w:val="000271D8"/>
    <w:rsid w:val="00027692"/>
    <w:rsid w:val="00031DEB"/>
    <w:rsid w:val="00031E83"/>
    <w:rsid w:val="00034896"/>
    <w:rsid w:val="000367BA"/>
    <w:rsid w:val="00042323"/>
    <w:rsid w:val="00043A17"/>
    <w:rsid w:val="00056601"/>
    <w:rsid w:val="00065617"/>
    <w:rsid w:val="00067619"/>
    <w:rsid w:val="00077DF6"/>
    <w:rsid w:val="00080670"/>
    <w:rsid w:val="00091B6E"/>
    <w:rsid w:val="00094EF5"/>
    <w:rsid w:val="000A1A81"/>
    <w:rsid w:val="000B0B40"/>
    <w:rsid w:val="000B11EE"/>
    <w:rsid w:val="000B4269"/>
    <w:rsid w:val="000B4A56"/>
    <w:rsid w:val="000B6F92"/>
    <w:rsid w:val="000C3566"/>
    <w:rsid w:val="000C5463"/>
    <w:rsid w:val="000D16ED"/>
    <w:rsid w:val="000D30EA"/>
    <w:rsid w:val="000D3FAE"/>
    <w:rsid w:val="000D4030"/>
    <w:rsid w:val="000D6CB5"/>
    <w:rsid w:val="000E0E16"/>
    <w:rsid w:val="000E136A"/>
    <w:rsid w:val="000E591B"/>
    <w:rsid w:val="000E6064"/>
    <w:rsid w:val="000F1CE3"/>
    <w:rsid w:val="000F774E"/>
    <w:rsid w:val="0010431D"/>
    <w:rsid w:val="00106C1F"/>
    <w:rsid w:val="00107587"/>
    <w:rsid w:val="0011005C"/>
    <w:rsid w:val="00120408"/>
    <w:rsid w:val="00120872"/>
    <w:rsid w:val="001214A2"/>
    <w:rsid w:val="00121A63"/>
    <w:rsid w:val="001238B3"/>
    <w:rsid w:val="00123FE7"/>
    <w:rsid w:val="001255F8"/>
    <w:rsid w:val="001277DF"/>
    <w:rsid w:val="0013047F"/>
    <w:rsid w:val="001321FD"/>
    <w:rsid w:val="00132B21"/>
    <w:rsid w:val="00134A80"/>
    <w:rsid w:val="0013557D"/>
    <w:rsid w:val="001367BC"/>
    <w:rsid w:val="00136AE3"/>
    <w:rsid w:val="00140D3B"/>
    <w:rsid w:val="001412BA"/>
    <w:rsid w:val="00141603"/>
    <w:rsid w:val="00142E7B"/>
    <w:rsid w:val="00143437"/>
    <w:rsid w:val="00143D00"/>
    <w:rsid w:val="00151E33"/>
    <w:rsid w:val="00157E70"/>
    <w:rsid w:val="00162980"/>
    <w:rsid w:val="00163E31"/>
    <w:rsid w:val="001777DC"/>
    <w:rsid w:val="001803EF"/>
    <w:rsid w:val="00180FCA"/>
    <w:rsid w:val="001839DD"/>
    <w:rsid w:val="001855CF"/>
    <w:rsid w:val="0018685D"/>
    <w:rsid w:val="001977D3"/>
    <w:rsid w:val="001978E7"/>
    <w:rsid w:val="001A7294"/>
    <w:rsid w:val="001B5A78"/>
    <w:rsid w:val="001B6855"/>
    <w:rsid w:val="001C0C03"/>
    <w:rsid w:val="001C38C7"/>
    <w:rsid w:val="001C79C0"/>
    <w:rsid w:val="001D3135"/>
    <w:rsid w:val="001D7950"/>
    <w:rsid w:val="001E333C"/>
    <w:rsid w:val="001E69BC"/>
    <w:rsid w:val="001E7CB6"/>
    <w:rsid w:val="001F4CE0"/>
    <w:rsid w:val="001F5694"/>
    <w:rsid w:val="00200466"/>
    <w:rsid w:val="00207997"/>
    <w:rsid w:val="0021393A"/>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85E52"/>
    <w:rsid w:val="00292DD6"/>
    <w:rsid w:val="002A02E0"/>
    <w:rsid w:val="002B16A0"/>
    <w:rsid w:val="002B3A82"/>
    <w:rsid w:val="002B5415"/>
    <w:rsid w:val="002C0797"/>
    <w:rsid w:val="002C4D21"/>
    <w:rsid w:val="002D1933"/>
    <w:rsid w:val="002D5BD0"/>
    <w:rsid w:val="002D61C8"/>
    <w:rsid w:val="002E13ED"/>
    <w:rsid w:val="002F10D8"/>
    <w:rsid w:val="002F2CE8"/>
    <w:rsid w:val="002F336F"/>
    <w:rsid w:val="00301785"/>
    <w:rsid w:val="00306B11"/>
    <w:rsid w:val="003074DB"/>
    <w:rsid w:val="00312E80"/>
    <w:rsid w:val="00313B65"/>
    <w:rsid w:val="003340E4"/>
    <w:rsid w:val="00334878"/>
    <w:rsid w:val="00334E7B"/>
    <w:rsid w:val="003360D3"/>
    <w:rsid w:val="00342C56"/>
    <w:rsid w:val="00344EFD"/>
    <w:rsid w:val="00351C58"/>
    <w:rsid w:val="00353863"/>
    <w:rsid w:val="00354870"/>
    <w:rsid w:val="00355423"/>
    <w:rsid w:val="00357A3D"/>
    <w:rsid w:val="0036062E"/>
    <w:rsid w:val="0036078D"/>
    <w:rsid w:val="003620B0"/>
    <w:rsid w:val="003825C2"/>
    <w:rsid w:val="00382EDE"/>
    <w:rsid w:val="00385094"/>
    <w:rsid w:val="003926B2"/>
    <w:rsid w:val="003954FA"/>
    <w:rsid w:val="00395672"/>
    <w:rsid w:val="0039608B"/>
    <w:rsid w:val="003A44DB"/>
    <w:rsid w:val="003C50CE"/>
    <w:rsid w:val="003C6D70"/>
    <w:rsid w:val="003F1530"/>
    <w:rsid w:val="003F3853"/>
    <w:rsid w:val="003F40C5"/>
    <w:rsid w:val="0040226E"/>
    <w:rsid w:val="004070AB"/>
    <w:rsid w:val="00412873"/>
    <w:rsid w:val="00413DAD"/>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4868"/>
    <w:rsid w:val="00487AFB"/>
    <w:rsid w:val="00494385"/>
    <w:rsid w:val="004B0AFC"/>
    <w:rsid w:val="004B0F58"/>
    <w:rsid w:val="004B1B3E"/>
    <w:rsid w:val="004B42AF"/>
    <w:rsid w:val="004C7389"/>
    <w:rsid w:val="004C7A3A"/>
    <w:rsid w:val="004C7E36"/>
    <w:rsid w:val="004E2E84"/>
    <w:rsid w:val="004E7209"/>
    <w:rsid w:val="004F04BD"/>
    <w:rsid w:val="004F39D3"/>
    <w:rsid w:val="004F5784"/>
    <w:rsid w:val="004F5F17"/>
    <w:rsid w:val="00504578"/>
    <w:rsid w:val="005072C2"/>
    <w:rsid w:val="00510A8D"/>
    <w:rsid w:val="00517B16"/>
    <w:rsid w:val="00520FB4"/>
    <w:rsid w:val="00520FE6"/>
    <w:rsid w:val="00522945"/>
    <w:rsid w:val="00522E3E"/>
    <w:rsid w:val="0052351E"/>
    <w:rsid w:val="005270C8"/>
    <w:rsid w:val="005315A5"/>
    <w:rsid w:val="00536BD1"/>
    <w:rsid w:val="00543974"/>
    <w:rsid w:val="00552839"/>
    <w:rsid w:val="00553B77"/>
    <w:rsid w:val="005576BA"/>
    <w:rsid w:val="005576F1"/>
    <w:rsid w:val="00563EDC"/>
    <w:rsid w:val="00564168"/>
    <w:rsid w:val="0056460A"/>
    <w:rsid w:val="00572B7C"/>
    <w:rsid w:val="005743D0"/>
    <w:rsid w:val="00574B5D"/>
    <w:rsid w:val="005759F6"/>
    <w:rsid w:val="00575B48"/>
    <w:rsid w:val="00597BDA"/>
    <w:rsid w:val="005A77A8"/>
    <w:rsid w:val="005B0B95"/>
    <w:rsid w:val="005B11C1"/>
    <w:rsid w:val="005B3878"/>
    <w:rsid w:val="005B415A"/>
    <w:rsid w:val="005B72C3"/>
    <w:rsid w:val="005C1BD2"/>
    <w:rsid w:val="005C269B"/>
    <w:rsid w:val="005C7075"/>
    <w:rsid w:val="005D78A9"/>
    <w:rsid w:val="005E40A7"/>
    <w:rsid w:val="005F163C"/>
    <w:rsid w:val="00600201"/>
    <w:rsid w:val="00600AFA"/>
    <w:rsid w:val="00600ED6"/>
    <w:rsid w:val="00601A6D"/>
    <w:rsid w:val="00602140"/>
    <w:rsid w:val="00604398"/>
    <w:rsid w:val="006055FB"/>
    <w:rsid w:val="00606592"/>
    <w:rsid w:val="0061264B"/>
    <w:rsid w:val="00617942"/>
    <w:rsid w:val="0062395B"/>
    <w:rsid w:val="00623F45"/>
    <w:rsid w:val="00635584"/>
    <w:rsid w:val="006374D3"/>
    <w:rsid w:val="0064558F"/>
    <w:rsid w:val="006563E3"/>
    <w:rsid w:val="00656864"/>
    <w:rsid w:val="00660708"/>
    <w:rsid w:val="00670BFB"/>
    <w:rsid w:val="00674082"/>
    <w:rsid w:val="00674C5F"/>
    <w:rsid w:val="00675CAB"/>
    <w:rsid w:val="00680178"/>
    <w:rsid w:val="00681C58"/>
    <w:rsid w:val="0068253B"/>
    <w:rsid w:val="00684D44"/>
    <w:rsid w:val="006964C7"/>
    <w:rsid w:val="0069685B"/>
    <w:rsid w:val="006A204F"/>
    <w:rsid w:val="006A319A"/>
    <w:rsid w:val="006A793F"/>
    <w:rsid w:val="006B06A0"/>
    <w:rsid w:val="006B15B0"/>
    <w:rsid w:val="006B2F80"/>
    <w:rsid w:val="006B4C39"/>
    <w:rsid w:val="006C203C"/>
    <w:rsid w:val="006C2DF9"/>
    <w:rsid w:val="006C5FC5"/>
    <w:rsid w:val="006D5A76"/>
    <w:rsid w:val="006D5B20"/>
    <w:rsid w:val="006D67F9"/>
    <w:rsid w:val="006D74C8"/>
    <w:rsid w:val="006D79B4"/>
    <w:rsid w:val="006E2E19"/>
    <w:rsid w:val="006E5F6E"/>
    <w:rsid w:val="006E6486"/>
    <w:rsid w:val="006E70E6"/>
    <w:rsid w:val="006F6AC5"/>
    <w:rsid w:val="00702FEB"/>
    <w:rsid w:val="007071A9"/>
    <w:rsid w:val="007072FE"/>
    <w:rsid w:val="007146EF"/>
    <w:rsid w:val="00715E7B"/>
    <w:rsid w:val="00717D98"/>
    <w:rsid w:val="00721524"/>
    <w:rsid w:val="007222EC"/>
    <w:rsid w:val="00722A62"/>
    <w:rsid w:val="0072457D"/>
    <w:rsid w:val="0073575B"/>
    <w:rsid w:val="00741DFC"/>
    <w:rsid w:val="00752611"/>
    <w:rsid w:val="007622E3"/>
    <w:rsid w:val="0077449C"/>
    <w:rsid w:val="00783B6E"/>
    <w:rsid w:val="00783D5F"/>
    <w:rsid w:val="007845BA"/>
    <w:rsid w:val="00787BC6"/>
    <w:rsid w:val="00791894"/>
    <w:rsid w:val="00796222"/>
    <w:rsid w:val="007A0473"/>
    <w:rsid w:val="007A14D2"/>
    <w:rsid w:val="007A3139"/>
    <w:rsid w:val="007B065B"/>
    <w:rsid w:val="007B5781"/>
    <w:rsid w:val="007B6503"/>
    <w:rsid w:val="007B6D3E"/>
    <w:rsid w:val="007C01A5"/>
    <w:rsid w:val="007C6D54"/>
    <w:rsid w:val="007D145B"/>
    <w:rsid w:val="007D3803"/>
    <w:rsid w:val="007E3E2D"/>
    <w:rsid w:val="007E60A3"/>
    <w:rsid w:val="007F23F3"/>
    <w:rsid w:val="00805994"/>
    <w:rsid w:val="00807386"/>
    <w:rsid w:val="008105EA"/>
    <w:rsid w:val="008125E7"/>
    <w:rsid w:val="00813BCD"/>
    <w:rsid w:val="008176BF"/>
    <w:rsid w:val="00827ABD"/>
    <w:rsid w:val="00827B22"/>
    <w:rsid w:val="008361B0"/>
    <w:rsid w:val="00843063"/>
    <w:rsid w:val="00845245"/>
    <w:rsid w:val="00854FF9"/>
    <w:rsid w:val="00855D8F"/>
    <w:rsid w:val="0085644D"/>
    <w:rsid w:val="0086418F"/>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262B"/>
    <w:rsid w:val="00953A44"/>
    <w:rsid w:val="00953AF8"/>
    <w:rsid w:val="0095566E"/>
    <w:rsid w:val="00956768"/>
    <w:rsid w:val="0097210D"/>
    <w:rsid w:val="00973EDD"/>
    <w:rsid w:val="009765F4"/>
    <w:rsid w:val="00976C4F"/>
    <w:rsid w:val="00986575"/>
    <w:rsid w:val="00986BE3"/>
    <w:rsid w:val="009A022D"/>
    <w:rsid w:val="009B2A17"/>
    <w:rsid w:val="009B2E73"/>
    <w:rsid w:val="009B6BA2"/>
    <w:rsid w:val="009C0F94"/>
    <w:rsid w:val="009C3CA8"/>
    <w:rsid w:val="009C6414"/>
    <w:rsid w:val="009D3FF8"/>
    <w:rsid w:val="009D4713"/>
    <w:rsid w:val="009D6488"/>
    <w:rsid w:val="009F0B87"/>
    <w:rsid w:val="009F7186"/>
    <w:rsid w:val="00A0261B"/>
    <w:rsid w:val="00A04AE9"/>
    <w:rsid w:val="00A11413"/>
    <w:rsid w:val="00A11F6B"/>
    <w:rsid w:val="00A14CF1"/>
    <w:rsid w:val="00A1706C"/>
    <w:rsid w:val="00A1748B"/>
    <w:rsid w:val="00A21492"/>
    <w:rsid w:val="00A21507"/>
    <w:rsid w:val="00A237E8"/>
    <w:rsid w:val="00A2427E"/>
    <w:rsid w:val="00A25D33"/>
    <w:rsid w:val="00A3064A"/>
    <w:rsid w:val="00A32CF0"/>
    <w:rsid w:val="00A32EDA"/>
    <w:rsid w:val="00A34825"/>
    <w:rsid w:val="00A357DF"/>
    <w:rsid w:val="00A36822"/>
    <w:rsid w:val="00A37E44"/>
    <w:rsid w:val="00A465C0"/>
    <w:rsid w:val="00A4721C"/>
    <w:rsid w:val="00A57233"/>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B6027"/>
    <w:rsid w:val="00AB668C"/>
    <w:rsid w:val="00AC10FA"/>
    <w:rsid w:val="00AC16F4"/>
    <w:rsid w:val="00AC19DD"/>
    <w:rsid w:val="00AC1ABF"/>
    <w:rsid w:val="00AD38FC"/>
    <w:rsid w:val="00AD4112"/>
    <w:rsid w:val="00AE2B5A"/>
    <w:rsid w:val="00AE750C"/>
    <w:rsid w:val="00AF1E3C"/>
    <w:rsid w:val="00AF3AFB"/>
    <w:rsid w:val="00B00378"/>
    <w:rsid w:val="00B06ACC"/>
    <w:rsid w:val="00B10A0E"/>
    <w:rsid w:val="00B10E48"/>
    <w:rsid w:val="00B12666"/>
    <w:rsid w:val="00B15AF3"/>
    <w:rsid w:val="00B2154D"/>
    <w:rsid w:val="00B2246E"/>
    <w:rsid w:val="00B257A1"/>
    <w:rsid w:val="00B3099F"/>
    <w:rsid w:val="00B33E14"/>
    <w:rsid w:val="00B34607"/>
    <w:rsid w:val="00B37475"/>
    <w:rsid w:val="00B6138E"/>
    <w:rsid w:val="00B63CEE"/>
    <w:rsid w:val="00B662EA"/>
    <w:rsid w:val="00B703CC"/>
    <w:rsid w:val="00B70E7C"/>
    <w:rsid w:val="00B73EB1"/>
    <w:rsid w:val="00B81B68"/>
    <w:rsid w:val="00B84A8B"/>
    <w:rsid w:val="00B86CE3"/>
    <w:rsid w:val="00B90CA9"/>
    <w:rsid w:val="00B912D5"/>
    <w:rsid w:val="00B93574"/>
    <w:rsid w:val="00B956C6"/>
    <w:rsid w:val="00BA147E"/>
    <w:rsid w:val="00BA1AC7"/>
    <w:rsid w:val="00BA5F8A"/>
    <w:rsid w:val="00BA6238"/>
    <w:rsid w:val="00BA6282"/>
    <w:rsid w:val="00BB0FF4"/>
    <w:rsid w:val="00BC0795"/>
    <w:rsid w:val="00BC105C"/>
    <w:rsid w:val="00BC1C09"/>
    <w:rsid w:val="00BD391F"/>
    <w:rsid w:val="00BE1BFE"/>
    <w:rsid w:val="00BF2090"/>
    <w:rsid w:val="00BF41E2"/>
    <w:rsid w:val="00BF4986"/>
    <w:rsid w:val="00BF5AB2"/>
    <w:rsid w:val="00BF7361"/>
    <w:rsid w:val="00C02678"/>
    <w:rsid w:val="00C06CAB"/>
    <w:rsid w:val="00C17317"/>
    <w:rsid w:val="00C24695"/>
    <w:rsid w:val="00C319DF"/>
    <w:rsid w:val="00C32C60"/>
    <w:rsid w:val="00C349F9"/>
    <w:rsid w:val="00C427D2"/>
    <w:rsid w:val="00C44EDD"/>
    <w:rsid w:val="00C46FF7"/>
    <w:rsid w:val="00C55625"/>
    <w:rsid w:val="00C60F9C"/>
    <w:rsid w:val="00C613F9"/>
    <w:rsid w:val="00C66C47"/>
    <w:rsid w:val="00C70273"/>
    <w:rsid w:val="00C70CA1"/>
    <w:rsid w:val="00C72CF1"/>
    <w:rsid w:val="00C735F3"/>
    <w:rsid w:val="00C759A3"/>
    <w:rsid w:val="00C80C96"/>
    <w:rsid w:val="00C82736"/>
    <w:rsid w:val="00C90122"/>
    <w:rsid w:val="00C913CE"/>
    <w:rsid w:val="00C91537"/>
    <w:rsid w:val="00C9198A"/>
    <w:rsid w:val="00C9229A"/>
    <w:rsid w:val="00C93D07"/>
    <w:rsid w:val="00CA5F78"/>
    <w:rsid w:val="00CA6301"/>
    <w:rsid w:val="00CA699E"/>
    <w:rsid w:val="00CA786D"/>
    <w:rsid w:val="00CB480E"/>
    <w:rsid w:val="00CB7646"/>
    <w:rsid w:val="00CC0356"/>
    <w:rsid w:val="00CC0F4F"/>
    <w:rsid w:val="00CC4083"/>
    <w:rsid w:val="00CC41B4"/>
    <w:rsid w:val="00CC5B27"/>
    <w:rsid w:val="00CC7E8C"/>
    <w:rsid w:val="00CD2938"/>
    <w:rsid w:val="00CD2F29"/>
    <w:rsid w:val="00CD3E4F"/>
    <w:rsid w:val="00CD3FD4"/>
    <w:rsid w:val="00CD794F"/>
    <w:rsid w:val="00CE187A"/>
    <w:rsid w:val="00CE27B0"/>
    <w:rsid w:val="00CE72B7"/>
    <w:rsid w:val="00CF75D0"/>
    <w:rsid w:val="00D0026F"/>
    <w:rsid w:val="00D0606E"/>
    <w:rsid w:val="00D06864"/>
    <w:rsid w:val="00D1203E"/>
    <w:rsid w:val="00D14224"/>
    <w:rsid w:val="00D14385"/>
    <w:rsid w:val="00D22EA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3E3A"/>
    <w:rsid w:val="00D84FF3"/>
    <w:rsid w:val="00D85955"/>
    <w:rsid w:val="00D91B5D"/>
    <w:rsid w:val="00D947C9"/>
    <w:rsid w:val="00D96D24"/>
    <w:rsid w:val="00DB0614"/>
    <w:rsid w:val="00DB4B04"/>
    <w:rsid w:val="00DC38F2"/>
    <w:rsid w:val="00DC4485"/>
    <w:rsid w:val="00DC4BEF"/>
    <w:rsid w:val="00DC559B"/>
    <w:rsid w:val="00DC6D75"/>
    <w:rsid w:val="00DD562C"/>
    <w:rsid w:val="00DD6D58"/>
    <w:rsid w:val="00DE1834"/>
    <w:rsid w:val="00DE261F"/>
    <w:rsid w:val="00DF0EF5"/>
    <w:rsid w:val="00DF1D44"/>
    <w:rsid w:val="00DF32F5"/>
    <w:rsid w:val="00DF4B56"/>
    <w:rsid w:val="00DF7A7F"/>
    <w:rsid w:val="00E021CD"/>
    <w:rsid w:val="00E10491"/>
    <w:rsid w:val="00E11D1D"/>
    <w:rsid w:val="00E138CB"/>
    <w:rsid w:val="00E213E8"/>
    <w:rsid w:val="00E23069"/>
    <w:rsid w:val="00E23B78"/>
    <w:rsid w:val="00E2463B"/>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797"/>
    <w:rsid w:val="00E72F0B"/>
    <w:rsid w:val="00E77FFB"/>
    <w:rsid w:val="00E9047C"/>
    <w:rsid w:val="00E90C0F"/>
    <w:rsid w:val="00E90D09"/>
    <w:rsid w:val="00E923CA"/>
    <w:rsid w:val="00E95EF8"/>
    <w:rsid w:val="00EA1AFD"/>
    <w:rsid w:val="00EA2436"/>
    <w:rsid w:val="00EA24C2"/>
    <w:rsid w:val="00EA3250"/>
    <w:rsid w:val="00EA6860"/>
    <w:rsid w:val="00EB2E6A"/>
    <w:rsid w:val="00EB7C91"/>
    <w:rsid w:val="00ED4499"/>
    <w:rsid w:val="00ED5A7A"/>
    <w:rsid w:val="00EE1123"/>
    <w:rsid w:val="00EF3663"/>
    <w:rsid w:val="00EF4989"/>
    <w:rsid w:val="00EF5710"/>
    <w:rsid w:val="00EF6027"/>
    <w:rsid w:val="00F10128"/>
    <w:rsid w:val="00F118D2"/>
    <w:rsid w:val="00F360F0"/>
    <w:rsid w:val="00F41A1A"/>
    <w:rsid w:val="00F505DD"/>
    <w:rsid w:val="00F567F0"/>
    <w:rsid w:val="00F63271"/>
    <w:rsid w:val="00F65CF0"/>
    <w:rsid w:val="00F66731"/>
    <w:rsid w:val="00F66F13"/>
    <w:rsid w:val="00F75513"/>
    <w:rsid w:val="00F76E10"/>
    <w:rsid w:val="00F77331"/>
    <w:rsid w:val="00F801E2"/>
    <w:rsid w:val="00F8156B"/>
    <w:rsid w:val="00F85C67"/>
    <w:rsid w:val="00F9215E"/>
    <w:rsid w:val="00FA353D"/>
    <w:rsid w:val="00FA6758"/>
    <w:rsid w:val="00FB30B5"/>
    <w:rsid w:val="00FB44E6"/>
    <w:rsid w:val="00FB6CFC"/>
    <w:rsid w:val="00FC0DC6"/>
    <w:rsid w:val="00FC35C8"/>
    <w:rsid w:val="00FC601B"/>
    <w:rsid w:val="00FC790C"/>
    <w:rsid w:val="00FD1955"/>
    <w:rsid w:val="00FD1C2D"/>
    <w:rsid w:val="00FD1E78"/>
    <w:rsid w:val="00FD3A18"/>
    <w:rsid w:val="00FD4E1E"/>
    <w:rsid w:val="00FE2613"/>
    <w:rsid w:val="00FE2808"/>
    <w:rsid w:val="00FE685E"/>
    <w:rsid w:val="00FE6A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75885048-D7EB-4648-99CE-4FC3912D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ttobutsuryu.co.jp/index.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1</Pages>
  <Words>372</Words>
  <Characters>2121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33</cp:revision>
  <dcterms:created xsi:type="dcterms:W3CDTF">2019-09-02T06:53:00Z</dcterms:created>
  <dcterms:modified xsi:type="dcterms:W3CDTF">2024-09-17T04:40:00Z</dcterms:modified>
</cp:coreProperties>
</file>